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96" w:rsidRPr="008032A3" w:rsidRDefault="00995071" w:rsidP="008032A3">
      <w:pPr>
        <w:spacing w:line="240" w:lineRule="auto"/>
        <w:ind w:firstLine="709"/>
        <w:contextualSpacing/>
        <w:rPr>
          <w:rFonts w:ascii="Times New Roman" w:hAnsi="Times New Roman" w:cs="Times New Roman"/>
          <w:sz w:val="24"/>
          <w:szCs w:val="24"/>
        </w:rPr>
      </w:pPr>
      <w:r w:rsidRPr="008032A3">
        <w:rPr>
          <w:rFonts w:ascii="Times New Roman" w:hAnsi="Times New Roman" w:cs="Times New Roman"/>
          <w:sz w:val="24"/>
          <w:szCs w:val="24"/>
        </w:rPr>
        <w:t>Конспект урока</w:t>
      </w:r>
      <w:r w:rsidR="008032A3">
        <w:rPr>
          <w:rFonts w:ascii="Times New Roman" w:hAnsi="Times New Roman" w:cs="Times New Roman"/>
          <w:sz w:val="24"/>
          <w:szCs w:val="24"/>
        </w:rPr>
        <w:t xml:space="preserve"> 9 класс</w:t>
      </w:r>
    </w:p>
    <w:p w:rsidR="00995071" w:rsidRPr="00995071" w:rsidRDefault="00995071" w:rsidP="008032A3">
      <w:pPr>
        <w:shd w:val="clear" w:color="auto" w:fill="FFFFFF"/>
        <w:spacing w:before="100" w:beforeAutospacing="1" w:after="100" w:afterAutospacing="1" w:line="240" w:lineRule="auto"/>
        <w:ind w:firstLine="709"/>
        <w:contextualSpacing/>
        <w:outlineLvl w:val="0"/>
        <w:rPr>
          <w:rFonts w:ascii="Times New Roman" w:eastAsia="Times New Roman" w:hAnsi="Times New Roman" w:cs="Times New Roman"/>
          <w:b/>
          <w:bCs/>
          <w:color w:val="0D67AB"/>
          <w:kern w:val="36"/>
          <w:sz w:val="24"/>
          <w:szCs w:val="24"/>
          <w:lang w:eastAsia="ru-RU"/>
        </w:rPr>
      </w:pPr>
      <w:r w:rsidRPr="00995071">
        <w:rPr>
          <w:rFonts w:ascii="Times New Roman" w:eastAsia="Times New Roman" w:hAnsi="Times New Roman" w:cs="Times New Roman"/>
          <w:b/>
          <w:bCs/>
          <w:color w:val="0D67AB"/>
          <w:kern w:val="36"/>
          <w:sz w:val="24"/>
          <w:szCs w:val="24"/>
          <w:lang w:eastAsia="ru-RU"/>
        </w:rPr>
        <w:t>Графический учебный исполнитель ГРИС</w:t>
      </w:r>
    </w:p>
    <w:p w:rsidR="00995071" w:rsidRPr="00995071" w:rsidRDefault="00995071" w:rsidP="008032A3">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8032A3">
        <w:rPr>
          <w:rFonts w:ascii="Times New Roman" w:eastAsia="Times New Roman" w:hAnsi="Times New Roman" w:cs="Times New Roman"/>
          <w:b/>
          <w:bCs/>
          <w:color w:val="000000"/>
          <w:sz w:val="24"/>
          <w:szCs w:val="24"/>
          <w:lang w:eastAsia="ru-RU"/>
        </w:rPr>
        <w:t>Тип урока:</w:t>
      </w:r>
      <w:r w:rsidRPr="008032A3">
        <w:rPr>
          <w:rFonts w:ascii="Times New Roman" w:eastAsia="Times New Roman" w:hAnsi="Times New Roman" w:cs="Times New Roman"/>
          <w:color w:val="000000"/>
          <w:sz w:val="24"/>
          <w:szCs w:val="24"/>
          <w:lang w:eastAsia="ru-RU"/>
        </w:rPr>
        <w:t> </w:t>
      </w:r>
      <w:r w:rsidRPr="00995071">
        <w:rPr>
          <w:rFonts w:ascii="Times New Roman" w:eastAsia="Times New Roman" w:hAnsi="Times New Roman" w:cs="Times New Roman"/>
          <w:color w:val="000000"/>
          <w:sz w:val="24"/>
          <w:szCs w:val="24"/>
          <w:lang w:eastAsia="ru-RU"/>
        </w:rPr>
        <w:t>изучение нового материала.</w:t>
      </w:r>
    </w:p>
    <w:p w:rsidR="00995071" w:rsidRPr="00995071" w:rsidRDefault="00995071" w:rsidP="008032A3">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8032A3">
        <w:rPr>
          <w:rFonts w:ascii="Times New Roman" w:eastAsia="Times New Roman" w:hAnsi="Times New Roman" w:cs="Times New Roman"/>
          <w:b/>
          <w:bCs/>
          <w:color w:val="000000"/>
          <w:sz w:val="24"/>
          <w:szCs w:val="24"/>
          <w:lang w:eastAsia="ru-RU"/>
        </w:rPr>
        <w:t>Формы работы:</w:t>
      </w:r>
      <w:r w:rsidRPr="008032A3">
        <w:rPr>
          <w:rFonts w:ascii="Times New Roman" w:eastAsia="Times New Roman" w:hAnsi="Times New Roman" w:cs="Times New Roman"/>
          <w:color w:val="000000"/>
          <w:sz w:val="24"/>
          <w:szCs w:val="24"/>
          <w:lang w:eastAsia="ru-RU"/>
        </w:rPr>
        <w:t> </w:t>
      </w:r>
      <w:r w:rsidR="008032A3">
        <w:rPr>
          <w:rFonts w:ascii="Times New Roman" w:eastAsia="Times New Roman" w:hAnsi="Times New Roman" w:cs="Times New Roman"/>
          <w:color w:val="000000"/>
          <w:sz w:val="24"/>
          <w:szCs w:val="24"/>
          <w:lang w:eastAsia="ru-RU"/>
        </w:rPr>
        <w:t>объяснение нового материала,  практическая работа</w:t>
      </w:r>
      <w:r w:rsidRPr="00995071">
        <w:rPr>
          <w:rFonts w:ascii="Times New Roman" w:eastAsia="Times New Roman" w:hAnsi="Times New Roman" w:cs="Times New Roman"/>
          <w:color w:val="000000"/>
          <w:sz w:val="24"/>
          <w:szCs w:val="24"/>
          <w:lang w:eastAsia="ru-RU"/>
        </w:rPr>
        <w:t>.</w:t>
      </w:r>
    </w:p>
    <w:p w:rsidR="00995071" w:rsidRPr="00995071" w:rsidRDefault="00995071" w:rsidP="008032A3">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8032A3">
        <w:rPr>
          <w:rFonts w:ascii="Times New Roman" w:eastAsia="Times New Roman" w:hAnsi="Times New Roman" w:cs="Times New Roman"/>
          <w:b/>
          <w:bCs/>
          <w:color w:val="000000"/>
          <w:sz w:val="24"/>
          <w:szCs w:val="24"/>
          <w:lang w:eastAsia="ru-RU"/>
        </w:rPr>
        <w:t>Цели урока:</w:t>
      </w:r>
    </w:p>
    <w:p w:rsidR="00995071" w:rsidRPr="00995071" w:rsidRDefault="00995071" w:rsidP="008032A3">
      <w:pPr>
        <w:numPr>
          <w:ilvl w:val="0"/>
          <w:numId w:val="1"/>
        </w:numPr>
        <w:shd w:val="clear" w:color="auto" w:fill="FFFFFF"/>
        <w:spacing w:before="100" w:beforeAutospacing="1" w:after="100" w:afterAutospacing="1" w:line="240" w:lineRule="auto"/>
        <w:ind w:left="300" w:right="150" w:firstLine="709"/>
        <w:contextualSpacing/>
        <w:rPr>
          <w:rFonts w:ascii="Times New Roman" w:eastAsia="Times New Roman" w:hAnsi="Times New Roman" w:cs="Times New Roman"/>
          <w:color w:val="000000"/>
          <w:sz w:val="24"/>
          <w:szCs w:val="24"/>
          <w:lang w:eastAsia="ru-RU"/>
        </w:rPr>
      </w:pPr>
      <w:r w:rsidRPr="00995071">
        <w:rPr>
          <w:rFonts w:ascii="Times New Roman" w:eastAsia="Times New Roman" w:hAnsi="Times New Roman" w:cs="Times New Roman"/>
          <w:color w:val="000000"/>
          <w:sz w:val="24"/>
          <w:szCs w:val="24"/>
          <w:lang w:eastAsia="ru-RU"/>
        </w:rPr>
        <w:t>Образовательные:</w:t>
      </w:r>
    </w:p>
    <w:p w:rsidR="00995071" w:rsidRPr="00995071" w:rsidRDefault="00995071" w:rsidP="008032A3">
      <w:pPr>
        <w:numPr>
          <w:ilvl w:val="1"/>
          <w:numId w:val="1"/>
        </w:numPr>
        <w:shd w:val="clear" w:color="auto" w:fill="FFFFFF"/>
        <w:spacing w:before="100" w:beforeAutospacing="1" w:after="100" w:afterAutospacing="1" w:line="240" w:lineRule="auto"/>
        <w:ind w:left="600" w:right="300" w:firstLine="709"/>
        <w:contextualSpacing/>
        <w:rPr>
          <w:rFonts w:ascii="Times New Roman" w:eastAsia="Times New Roman" w:hAnsi="Times New Roman" w:cs="Times New Roman"/>
          <w:color w:val="000000"/>
          <w:sz w:val="24"/>
          <w:szCs w:val="24"/>
          <w:lang w:eastAsia="ru-RU"/>
        </w:rPr>
      </w:pPr>
      <w:r w:rsidRPr="00995071">
        <w:rPr>
          <w:rFonts w:ascii="Times New Roman" w:eastAsia="Times New Roman" w:hAnsi="Times New Roman" w:cs="Times New Roman"/>
          <w:color w:val="000000"/>
          <w:sz w:val="24"/>
          <w:szCs w:val="24"/>
          <w:lang w:eastAsia="ru-RU"/>
        </w:rPr>
        <w:t>дать представление о назначении и возможности графического исполнителя ГРИС;</w:t>
      </w:r>
    </w:p>
    <w:p w:rsidR="00995071" w:rsidRPr="00995071" w:rsidRDefault="00995071" w:rsidP="008032A3">
      <w:pPr>
        <w:numPr>
          <w:ilvl w:val="1"/>
          <w:numId w:val="1"/>
        </w:numPr>
        <w:shd w:val="clear" w:color="auto" w:fill="FFFFFF"/>
        <w:spacing w:before="100" w:beforeAutospacing="1" w:after="100" w:afterAutospacing="1" w:line="240" w:lineRule="auto"/>
        <w:ind w:left="600" w:right="300" w:firstLine="709"/>
        <w:contextualSpacing/>
        <w:rPr>
          <w:rFonts w:ascii="Times New Roman" w:eastAsia="Times New Roman" w:hAnsi="Times New Roman" w:cs="Times New Roman"/>
          <w:color w:val="000000"/>
          <w:sz w:val="24"/>
          <w:szCs w:val="24"/>
          <w:lang w:eastAsia="ru-RU"/>
        </w:rPr>
      </w:pPr>
      <w:r w:rsidRPr="00995071">
        <w:rPr>
          <w:rFonts w:ascii="Times New Roman" w:eastAsia="Times New Roman" w:hAnsi="Times New Roman" w:cs="Times New Roman"/>
          <w:color w:val="000000"/>
          <w:sz w:val="24"/>
          <w:szCs w:val="24"/>
          <w:lang w:eastAsia="ru-RU"/>
        </w:rPr>
        <w:t>познакомить учащихся с простыми командами ГРИС;</w:t>
      </w:r>
    </w:p>
    <w:p w:rsidR="00995071" w:rsidRPr="00995071" w:rsidRDefault="00995071" w:rsidP="008032A3">
      <w:pPr>
        <w:numPr>
          <w:ilvl w:val="1"/>
          <w:numId w:val="1"/>
        </w:numPr>
        <w:shd w:val="clear" w:color="auto" w:fill="FFFFFF"/>
        <w:spacing w:before="100" w:beforeAutospacing="1" w:after="100" w:afterAutospacing="1" w:line="240" w:lineRule="auto"/>
        <w:ind w:left="600" w:right="300" w:firstLine="709"/>
        <w:contextualSpacing/>
        <w:rPr>
          <w:rFonts w:ascii="Times New Roman" w:eastAsia="Times New Roman" w:hAnsi="Times New Roman" w:cs="Times New Roman"/>
          <w:color w:val="000000"/>
          <w:sz w:val="24"/>
          <w:szCs w:val="24"/>
          <w:lang w:eastAsia="ru-RU"/>
        </w:rPr>
      </w:pPr>
      <w:r w:rsidRPr="00995071">
        <w:rPr>
          <w:rFonts w:ascii="Times New Roman" w:eastAsia="Times New Roman" w:hAnsi="Times New Roman" w:cs="Times New Roman"/>
          <w:color w:val="000000"/>
          <w:sz w:val="24"/>
          <w:szCs w:val="24"/>
          <w:lang w:eastAsia="ru-RU"/>
        </w:rPr>
        <w:t>научить работать в программном режиме.</w:t>
      </w:r>
    </w:p>
    <w:p w:rsidR="00995071" w:rsidRPr="00995071" w:rsidRDefault="00995071" w:rsidP="008032A3">
      <w:pPr>
        <w:numPr>
          <w:ilvl w:val="0"/>
          <w:numId w:val="1"/>
        </w:numPr>
        <w:shd w:val="clear" w:color="auto" w:fill="FFFFFF"/>
        <w:spacing w:before="100" w:beforeAutospacing="1" w:after="100" w:afterAutospacing="1" w:line="240" w:lineRule="auto"/>
        <w:ind w:left="300" w:right="150" w:firstLine="709"/>
        <w:contextualSpacing/>
        <w:rPr>
          <w:rFonts w:ascii="Times New Roman" w:eastAsia="Times New Roman" w:hAnsi="Times New Roman" w:cs="Times New Roman"/>
          <w:color w:val="000000"/>
          <w:sz w:val="24"/>
          <w:szCs w:val="24"/>
          <w:lang w:eastAsia="ru-RU"/>
        </w:rPr>
      </w:pPr>
      <w:r w:rsidRPr="00995071">
        <w:rPr>
          <w:rFonts w:ascii="Times New Roman" w:eastAsia="Times New Roman" w:hAnsi="Times New Roman" w:cs="Times New Roman"/>
          <w:color w:val="000000"/>
          <w:sz w:val="24"/>
          <w:szCs w:val="24"/>
          <w:lang w:eastAsia="ru-RU"/>
        </w:rPr>
        <w:t>Развивающие:</w:t>
      </w:r>
    </w:p>
    <w:p w:rsidR="00995071" w:rsidRPr="00995071" w:rsidRDefault="00995071" w:rsidP="008032A3">
      <w:pPr>
        <w:numPr>
          <w:ilvl w:val="1"/>
          <w:numId w:val="1"/>
        </w:numPr>
        <w:shd w:val="clear" w:color="auto" w:fill="FFFFFF"/>
        <w:spacing w:before="100" w:beforeAutospacing="1" w:after="100" w:afterAutospacing="1" w:line="240" w:lineRule="auto"/>
        <w:ind w:left="600" w:right="300" w:firstLine="709"/>
        <w:contextualSpacing/>
        <w:rPr>
          <w:rFonts w:ascii="Times New Roman" w:eastAsia="Times New Roman" w:hAnsi="Times New Roman" w:cs="Times New Roman"/>
          <w:color w:val="000000"/>
          <w:sz w:val="24"/>
          <w:szCs w:val="24"/>
          <w:lang w:eastAsia="ru-RU"/>
        </w:rPr>
      </w:pPr>
      <w:r w:rsidRPr="00995071">
        <w:rPr>
          <w:rFonts w:ascii="Times New Roman" w:eastAsia="Times New Roman" w:hAnsi="Times New Roman" w:cs="Times New Roman"/>
          <w:color w:val="000000"/>
          <w:sz w:val="24"/>
          <w:szCs w:val="24"/>
          <w:lang w:eastAsia="ru-RU"/>
        </w:rPr>
        <w:t>развивать у учащихся умение составляться линейные программы в среде ГРИС;</w:t>
      </w:r>
    </w:p>
    <w:p w:rsidR="00995071" w:rsidRPr="00995071" w:rsidRDefault="00995071" w:rsidP="008032A3">
      <w:pPr>
        <w:numPr>
          <w:ilvl w:val="1"/>
          <w:numId w:val="1"/>
        </w:numPr>
        <w:shd w:val="clear" w:color="auto" w:fill="FFFFFF"/>
        <w:spacing w:before="100" w:beforeAutospacing="1" w:after="100" w:afterAutospacing="1" w:line="240" w:lineRule="auto"/>
        <w:ind w:left="600" w:right="300" w:firstLine="709"/>
        <w:contextualSpacing/>
        <w:rPr>
          <w:rFonts w:ascii="Times New Roman" w:eastAsia="Times New Roman" w:hAnsi="Times New Roman" w:cs="Times New Roman"/>
          <w:color w:val="000000"/>
          <w:sz w:val="24"/>
          <w:szCs w:val="24"/>
          <w:lang w:eastAsia="ru-RU"/>
        </w:rPr>
      </w:pPr>
      <w:r w:rsidRPr="00995071">
        <w:rPr>
          <w:rFonts w:ascii="Times New Roman" w:eastAsia="Times New Roman" w:hAnsi="Times New Roman" w:cs="Times New Roman"/>
          <w:color w:val="000000"/>
          <w:sz w:val="24"/>
          <w:szCs w:val="24"/>
          <w:lang w:eastAsia="ru-RU"/>
        </w:rPr>
        <w:t>прививать учащимся основные приемы работы в среде ГРИС.</w:t>
      </w:r>
    </w:p>
    <w:p w:rsidR="00995071" w:rsidRPr="00995071" w:rsidRDefault="00995071" w:rsidP="008032A3">
      <w:pPr>
        <w:numPr>
          <w:ilvl w:val="0"/>
          <w:numId w:val="1"/>
        </w:numPr>
        <w:shd w:val="clear" w:color="auto" w:fill="FFFFFF"/>
        <w:spacing w:before="100" w:beforeAutospacing="1" w:after="100" w:afterAutospacing="1" w:line="240" w:lineRule="auto"/>
        <w:ind w:left="300" w:right="150" w:firstLine="709"/>
        <w:contextualSpacing/>
        <w:rPr>
          <w:rFonts w:ascii="Times New Roman" w:eastAsia="Times New Roman" w:hAnsi="Times New Roman" w:cs="Times New Roman"/>
          <w:color w:val="000000"/>
          <w:sz w:val="24"/>
          <w:szCs w:val="24"/>
          <w:lang w:eastAsia="ru-RU"/>
        </w:rPr>
      </w:pPr>
      <w:r w:rsidRPr="00995071">
        <w:rPr>
          <w:rFonts w:ascii="Times New Roman" w:eastAsia="Times New Roman" w:hAnsi="Times New Roman" w:cs="Times New Roman"/>
          <w:color w:val="000000"/>
          <w:sz w:val="24"/>
          <w:szCs w:val="24"/>
          <w:lang w:eastAsia="ru-RU"/>
        </w:rPr>
        <w:t>Воспитательные:</w:t>
      </w:r>
    </w:p>
    <w:p w:rsidR="00995071" w:rsidRPr="00995071" w:rsidRDefault="00995071" w:rsidP="008032A3">
      <w:pPr>
        <w:numPr>
          <w:ilvl w:val="1"/>
          <w:numId w:val="1"/>
        </w:numPr>
        <w:shd w:val="clear" w:color="auto" w:fill="FFFFFF"/>
        <w:spacing w:before="100" w:beforeAutospacing="1" w:after="100" w:afterAutospacing="1" w:line="240" w:lineRule="auto"/>
        <w:ind w:left="600" w:right="300" w:firstLine="709"/>
        <w:contextualSpacing/>
        <w:rPr>
          <w:rFonts w:ascii="Times New Roman" w:eastAsia="Times New Roman" w:hAnsi="Times New Roman" w:cs="Times New Roman"/>
          <w:color w:val="000000"/>
          <w:sz w:val="24"/>
          <w:szCs w:val="24"/>
          <w:lang w:eastAsia="ru-RU"/>
        </w:rPr>
      </w:pPr>
      <w:r w:rsidRPr="00995071">
        <w:rPr>
          <w:rFonts w:ascii="Times New Roman" w:eastAsia="Times New Roman" w:hAnsi="Times New Roman" w:cs="Times New Roman"/>
          <w:color w:val="000000"/>
          <w:sz w:val="24"/>
          <w:szCs w:val="24"/>
          <w:lang w:eastAsia="ru-RU"/>
        </w:rPr>
        <w:t>прививать интерес к предмету;</w:t>
      </w:r>
    </w:p>
    <w:p w:rsidR="00995071" w:rsidRPr="00995071" w:rsidRDefault="00995071" w:rsidP="008032A3">
      <w:pPr>
        <w:numPr>
          <w:ilvl w:val="1"/>
          <w:numId w:val="1"/>
        </w:numPr>
        <w:shd w:val="clear" w:color="auto" w:fill="FFFFFF"/>
        <w:spacing w:before="100" w:beforeAutospacing="1" w:after="100" w:afterAutospacing="1" w:line="240" w:lineRule="auto"/>
        <w:ind w:left="600" w:right="300" w:firstLine="709"/>
        <w:contextualSpacing/>
        <w:rPr>
          <w:rFonts w:ascii="Times New Roman" w:eastAsia="Times New Roman" w:hAnsi="Times New Roman" w:cs="Times New Roman"/>
          <w:color w:val="000000"/>
          <w:sz w:val="24"/>
          <w:szCs w:val="24"/>
          <w:lang w:eastAsia="ru-RU"/>
        </w:rPr>
      </w:pPr>
      <w:r w:rsidRPr="00995071">
        <w:rPr>
          <w:rFonts w:ascii="Times New Roman" w:eastAsia="Times New Roman" w:hAnsi="Times New Roman" w:cs="Times New Roman"/>
          <w:color w:val="000000"/>
          <w:sz w:val="24"/>
          <w:szCs w:val="24"/>
          <w:lang w:eastAsia="ru-RU"/>
        </w:rPr>
        <w:t>формировать навыки самостоятельности и дисциплинированности.</w:t>
      </w:r>
    </w:p>
    <w:p w:rsidR="00995071" w:rsidRPr="00995071" w:rsidRDefault="00995071" w:rsidP="008032A3">
      <w:pPr>
        <w:spacing w:line="240" w:lineRule="auto"/>
        <w:ind w:firstLine="709"/>
        <w:contextualSpacing/>
        <w:rPr>
          <w:rFonts w:ascii="Times New Roman" w:eastAsia="Times New Roman" w:hAnsi="Times New Roman" w:cs="Times New Roman"/>
          <w:sz w:val="24"/>
          <w:szCs w:val="24"/>
          <w:lang w:eastAsia="ru-RU"/>
        </w:rPr>
      </w:pPr>
      <w:r w:rsidRPr="00995071">
        <w:rPr>
          <w:rFonts w:ascii="Times New Roman" w:eastAsia="Times New Roman" w:hAnsi="Times New Roman" w:cs="Times New Roman"/>
          <w:color w:val="000000"/>
          <w:sz w:val="24"/>
          <w:szCs w:val="24"/>
          <w:lang w:eastAsia="ru-RU"/>
        </w:rPr>
        <w:br/>
      </w:r>
    </w:p>
    <w:p w:rsidR="00995071" w:rsidRPr="00995071" w:rsidRDefault="00995071" w:rsidP="008032A3">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8032A3">
        <w:rPr>
          <w:rFonts w:ascii="Times New Roman" w:eastAsia="Times New Roman" w:hAnsi="Times New Roman" w:cs="Times New Roman"/>
          <w:b/>
          <w:bCs/>
          <w:color w:val="000000"/>
          <w:sz w:val="24"/>
          <w:szCs w:val="24"/>
          <w:lang w:eastAsia="ru-RU"/>
        </w:rPr>
        <w:t>После изучения темы учащиеся должны:</w:t>
      </w:r>
    </w:p>
    <w:p w:rsidR="00995071" w:rsidRPr="00995071" w:rsidRDefault="00995071" w:rsidP="008032A3">
      <w:pPr>
        <w:numPr>
          <w:ilvl w:val="0"/>
          <w:numId w:val="2"/>
        </w:numPr>
        <w:shd w:val="clear" w:color="auto" w:fill="FFFFFF"/>
        <w:spacing w:before="100" w:beforeAutospacing="1" w:after="100" w:afterAutospacing="1" w:line="240" w:lineRule="auto"/>
        <w:ind w:left="300" w:right="150" w:firstLine="709"/>
        <w:contextualSpacing/>
        <w:rPr>
          <w:rFonts w:ascii="Times New Roman" w:eastAsia="Times New Roman" w:hAnsi="Times New Roman" w:cs="Times New Roman"/>
          <w:color w:val="000000"/>
          <w:sz w:val="24"/>
          <w:szCs w:val="24"/>
          <w:lang w:eastAsia="ru-RU"/>
        </w:rPr>
      </w:pPr>
      <w:r w:rsidRPr="00995071">
        <w:rPr>
          <w:rFonts w:ascii="Times New Roman" w:eastAsia="Times New Roman" w:hAnsi="Times New Roman" w:cs="Times New Roman"/>
          <w:color w:val="000000"/>
          <w:sz w:val="24"/>
          <w:szCs w:val="24"/>
          <w:lang w:eastAsia="ru-RU"/>
        </w:rPr>
        <w:t>знать: понятие среда исполнителя, понятие системы команд управления;</w:t>
      </w:r>
    </w:p>
    <w:p w:rsidR="00995071" w:rsidRPr="00995071" w:rsidRDefault="00995071" w:rsidP="008032A3">
      <w:pPr>
        <w:numPr>
          <w:ilvl w:val="0"/>
          <w:numId w:val="2"/>
        </w:numPr>
        <w:shd w:val="clear" w:color="auto" w:fill="FFFFFF"/>
        <w:spacing w:before="100" w:beforeAutospacing="1" w:after="100" w:afterAutospacing="1" w:line="240" w:lineRule="auto"/>
        <w:ind w:left="300" w:right="150" w:firstLine="709"/>
        <w:contextualSpacing/>
        <w:rPr>
          <w:rFonts w:ascii="Times New Roman" w:eastAsia="Times New Roman" w:hAnsi="Times New Roman" w:cs="Times New Roman"/>
          <w:color w:val="000000"/>
          <w:sz w:val="24"/>
          <w:szCs w:val="24"/>
          <w:lang w:eastAsia="ru-RU"/>
        </w:rPr>
      </w:pPr>
      <w:r w:rsidRPr="00995071">
        <w:rPr>
          <w:rFonts w:ascii="Times New Roman" w:eastAsia="Times New Roman" w:hAnsi="Times New Roman" w:cs="Times New Roman"/>
          <w:color w:val="000000"/>
          <w:sz w:val="24"/>
          <w:szCs w:val="24"/>
          <w:lang w:eastAsia="ru-RU"/>
        </w:rPr>
        <w:t>уметь: грамотно составляться линейные программы для ГРИС.</w:t>
      </w:r>
    </w:p>
    <w:p w:rsidR="00995071" w:rsidRPr="00995071" w:rsidRDefault="00995071" w:rsidP="008032A3">
      <w:pPr>
        <w:spacing w:line="240" w:lineRule="auto"/>
        <w:ind w:firstLine="709"/>
        <w:contextualSpacing/>
        <w:rPr>
          <w:rFonts w:ascii="Times New Roman" w:eastAsia="Times New Roman" w:hAnsi="Times New Roman" w:cs="Times New Roman"/>
          <w:sz w:val="24"/>
          <w:szCs w:val="24"/>
          <w:lang w:eastAsia="ru-RU"/>
        </w:rPr>
      </w:pPr>
      <w:r w:rsidRPr="00995071">
        <w:rPr>
          <w:rFonts w:ascii="Times New Roman" w:eastAsia="Times New Roman" w:hAnsi="Times New Roman" w:cs="Times New Roman"/>
          <w:color w:val="000000"/>
          <w:sz w:val="24"/>
          <w:szCs w:val="24"/>
          <w:lang w:eastAsia="ru-RU"/>
        </w:rPr>
        <w:br/>
      </w:r>
    </w:p>
    <w:p w:rsidR="00995071" w:rsidRPr="00995071" w:rsidRDefault="00995071" w:rsidP="008032A3">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8032A3">
        <w:rPr>
          <w:rFonts w:ascii="Times New Roman" w:eastAsia="Times New Roman" w:hAnsi="Times New Roman" w:cs="Times New Roman"/>
          <w:b/>
          <w:bCs/>
          <w:color w:val="000000"/>
          <w:sz w:val="24"/>
          <w:szCs w:val="24"/>
          <w:lang w:eastAsia="ru-RU"/>
        </w:rPr>
        <w:t>Структура урока:</w:t>
      </w:r>
    </w:p>
    <w:p w:rsidR="00995071" w:rsidRPr="00995071" w:rsidRDefault="00995071" w:rsidP="008032A3">
      <w:pPr>
        <w:numPr>
          <w:ilvl w:val="0"/>
          <w:numId w:val="3"/>
        </w:numPr>
        <w:shd w:val="clear" w:color="auto" w:fill="FFFFFF"/>
        <w:spacing w:before="100" w:beforeAutospacing="1" w:after="100" w:afterAutospacing="1" w:line="240" w:lineRule="auto"/>
        <w:ind w:left="300" w:right="150" w:firstLine="709"/>
        <w:contextualSpacing/>
        <w:rPr>
          <w:rFonts w:ascii="Times New Roman" w:eastAsia="Times New Roman" w:hAnsi="Times New Roman" w:cs="Times New Roman"/>
          <w:color w:val="000000"/>
          <w:sz w:val="24"/>
          <w:szCs w:val="24"/>
          <w:lang w:eastAsia="ru-RU"/>
        </w:rPr>
      </w:pPr>
      <w:r w:rsidRPr="00995071">
        <w:rPr>
          <w:rFonts w:ascii="Times New Roman" w:eastAsia="Times New Roman" w:hAnsi="Times New Roman" w:cs="Times New Roman"/>
          <w:color w:val="000000"/>
          <w:sz w:val="24"/>
          <w:szCs w:val="24"/>
          <w:lang w:eastAsia="ru-RU"/>
        </w:rPr>
        <w:t>Организационный момент, постановка целей урока.</w:t>
      </w:r>
    </w:p>
    <w:p w:rsidR="00995071" w:rsidRPr="008032A3" w:rsidRDefault="00995071" w:rsidP="008032A3">
      <w:pPr>
        <w:numPr>
          <w:ilvl w:val="0"/>
          <w:numId w:val="3"/>
        </w:numPr>
        <w:shd w:val="clear" w:color="auto" w:fill="FFFFFF"/>
        <w:spacing w:before="100" w:beforeAutospacing="1" w:after="100" w:afterAutospacing="1" w:line="240" w:lineRule="auto"/>
        <w:ind w:left="300" w:right="150" w:firstLine="709"/>
        <w:contextualSpacing/>
        <w:rPr>
          <w:rFonts w:ascii="Times New Roman" w:eastAsia="Times New Roman" w:hAnsi="Times New Roman" w:cs="Times New Roman"/>
          <w:color w:val="000000"/>
          <w:sz w:val="24"/>
          <w:szCs w:val="24"/>
          <w:lang w:eastAsia="ru-RU"/>
        </w:rPr>
      </w:pPr>
      <w:r w:rsidRPr="00995071">
        <w:rPr>
          <w:rFonts w:ascii="Times New Roman" w:eastAsia="Times New Roman" w:hAnsi="Times New Roman" w:cs="Times New Roman"/>
          <w:color w:val="000000"/>
          <w:sz w:val="24"/>
          <w:szCs w:val="24"/>
          <w:lang w:eastAsia="ru-RU"/>
        </w:rPr>
        <w:t>Актуализация знаний.</w:t>
      </w:r>
    </w:p>
    <w:p w:rsidR="00995071" w:rsidRPr="00995071" w:rsidRDefault="00995071" w:rsidP="008032A3">
      <w:pPr>
        <w:numPr>
          <w:ilvl w:val="0"/>
          <w:numId w:val="3"/>
        </w:numPr>
        <w:shd w:val="clear" w:color="auto" w:fill="FFFFFF"/>
        <w:spacing w:before="100" w:beforeAutospacing="1" w:after="100" w:afterAutospacing="1" w:line="240" w:lineRule="auto"/>
        <w:ind w:left="300" w:right="150" w:firstLine="709"/>
        <w:contextualSpacing/>
        <w:rPr>
          <w:rFonts w:ascii="Times New Roman" w:eastAsia="Times New Roman" w:hAnsi="Times New Roman" w:cs="Times New Roman"/>
          <w:color w:val="000000"/>
          <w:sz w:val="24"/>
          <w:szCs w:val="24"/>
          <w:lang w:eastAsia="ru-RU"/>
        </w:rPr>
      </w:pPr>
      <w:r w:rsidRPr="008032A3">
        <w:rPr>
          <w:rFonts w:ascii="Times New Roman" w:hAnsi="Times New Roman" w:cs="Times New Roman"/>
          <w:color w:val="000000"/>
          <w:sz w:val="24"/>
          <w:szCs w:val="24"/>
          <w:shd w:val="clear" w:color="auto" w:fill="FFFFFF"/>
        </w:rPr>
        <w:t>Объяснение новой темы</w:t>
      </w:r>
    </w:p>
    <w:p w:rsidR="00995071" w:rsidRPr="00995071" w:rsidRDefault="008032A3" w:rsidP="008032A3">
      <w:pPr>
        <w:numPr>
          <w:ilvl w:val="0"/>
          <w:numId w:val="3"/>
        </w:numPr>
        <w:shd w:val="clear" w:color="auto" w:fill="FFFFFF"/>
        <w:spacing w:before="100" w:beforeAutospacing="1" w:after="100" w:afterAutospacing="1" w:line="240" w:lineRule="auto"/>
        <w:ind w:left="300" w:right="150" w:firstLine="709"/>
        <w:contextualSpacing/>
        <w:rPr>
          <w:rFonts w:ascii="Times New Roman" w:eastAsia="Times New Roman" w:hAnsi="Times New Roman" w:cs="Times New Roman"/>
          <w:color w:val="000000"/>
          <w:sz w:val="24"/>
          <w:szCs w:val="24"/>
          <w:lang w:eastAsia="ru-RU"/>
        </w:rPr>
      </w:pPr>
      <w:r w:rsidRPr="008032A3">
        <w:rPr>
          <w:rFonts w:ascii="Times New Roman" w:eastAsia="Times New Roman" w:hAnsi="Times New Roman" w:cs="Times New Roman"/>
          <w:color w:val="000000"/>
          <w:sz w:val="24"/>
          <w:szCs w:val="24"/>
          <w:lang w:eastAsia="ru-RU"/>
        </w:rPr>
        <w:t>Работа за компьютером</w:t>
      </w:r>
    </w:p>
    <w:p w:rsidR="00995071" w:rsidRPr="008032A3" w:rsidRDefault="00995071" w:rsidP="008032A3">
      <w:pPr>
        <w:numPr>
          <w:ilvl w:val="0"/>
          <w:numId w:val="3"/>
        </w:numPr>
        <w:shd w:val="clear" w:color="auto" w:fill="FFFFFF"/>
        <w:spacing w:before="100" w:beforeAutospacing="1" w:after="100" w:afterAutospacing="1" w:line="240" w:lineRule="auto"/>
        <w:ind w:left="300" w:right="150" w:firstLine="709"/>
        <w:contextualSpacing/>
        <w:rPr>
          <w:rFonts w:ascii="Times New Roman" w:eastAsia="Times New Roman" w:hAnsi="Times New Roman" w:cs="Times New Roman"/>
          <w:color w:val="000000"/>
          <w:sz w:val="24"/>
          <w:szCs w:val="24"/>
          <w:lang w:eastAsia="ru-RU"/>
        </w:rPr>
      </w:pPr>
      <w:r w:rsidRPr="00995071">
        <w:rPr>
          <w:rFonts w:ascii="Times New Roman" w:eastAsia="Times New Roman" w:hAnsi="Times New Roman" w:cs="Times New Roman"/>
          <w:color w:val="000000"/>
          <w:sz w:val="24"/>
          <w:szCs w:val="24"/>
          <w:lang w:eastAsia="ru-RU"/>
        </w:rPr>
        <w:t>Подведение итогов урока, домашнее задание.</w:t>
      </w:r>
    </w:p>
    <w:p w:rsidR="00995071" w:rsidRPr="008032A3" w:rsidRDefault="00995071" w:rsidP="008032A3">
      <w:pPr>
        <w:spacing w:line="240" w:lineRule="auto"/>
        <w:ind w:firstLine="709"/>
        <w:contextualSpacing/>
        <w:rPr>
          <w:rFonts w:ascii="Times New Roman" w:eastAsia="Times New Roman" w:hAnsi="Times New Roman" w:cs="Times New Roman"/>
          <w:color w:val="000000"/>
          <w:sz w:val="24"/>
          <w:szCs w:val="24"/>
          <w:lang w:eastAsia="ru-RU"/>
        </w:rPr>
      </w:pPr>
      <w:r w:rsidRPr="008032A3">
        <w:rPr>
          <w:rFonts w:ascii="Times New Roman" w:eastAsia="Times New Roman" w:hAnsi="Times New Roman" w:cs="Times New Roman"/>
          <w:color w:val="000000"/>
          <w:sz w:val="24"/>
          <w:szCs w:val="24"/>
          <w:lang w:eastAsia="ru-RU"/>
        </w:rPr>
        <w:br w:type="page"/>
      </w:r>
    </w:p>
    <w:p w:rsidR="00995071" w:rsidRPr="008032A3" w:rsidRDefault="00995071" w:rsidP="008032A3">
      <w:pPr>
        <w:shd w:val="clear" w:color="auto" w:fill="FFFFFF"/>
        <w:spacing w:before="100" w:beforeAutospacing="1" w:after="100" w:afterAutospacing="1" w:line="240" w:lineRule="auto"/>
        <w:ind w:right="150" w:firstLine="709"/>
        <w:contextualSpacing/>
        <w:rPr>
          <w:rFonts w:ascii="Times New Roman" w:eastAsia="Times New Roman" w:hAnsi="Times New Roman" w:cs="Times New Roman"/>
          <w:color w:val="000000"/>
          <w:sz w:val="24"/>
          <w:szCs w:val="24"/>
          <w:lang w:eastAsia="ru-RU"/>
        </w:rPr>
      </w:pPr>
      <w:r w:rsidRPr="008032A3">
        <w:rPr>
          <w:rFonts w:ascii="Times New Roman" w:eastAsia="Times New Roman" w:hAnsi="Times New Roman" w:cs="Times New Roman"/>
          <w:color w:val="000000"/>
          <w:sz w:val="24"/>
          <w:szCs w:val="24"/>
          <w:lang w:eastAsia="ru-RU"/>
        </w:rPr>
        <w:lastRenderedPageBreak/>
        <w:t>2. Актуализация знаний</w:t>
      </w:r>
    </w:p>
    <w:p w:rsidR="00995071" w:rsidRPr="008032A3" w:rsidRDefault="00995071" w:rsidP="008032A3">
      <w:pPr>
        <w:shd w:val="clear" w:color="auto" w:fill="FFFFFF"/>
        <w:spacing w:before="100" w:beforeAutospacing="1" w:after="100" w:afterAutospacing="1" w:line="240" w:lineRule="auto"/>
        <w:ind w:right="150" w:firstLine="709"/>
        <w:contextualSpacing/>
        <w:rPr>
          <w:rFonts w:ascii="Times New Roman" w:eastAsia="Times New Roman" w:hAnsi="Times New Roman" w:cs="Times New Roman"/>
          <w:color w:val="000000"/>
          <w:sz w:val="24"/>
          <w:szCs w:val="24"/>
          <w:lang w:eastAsia="ru-RU"/>
        </w:rPr>
      </w:pPr>
      <w:r w:rsidRPr="008032A3">
        <w:rPr>
          <w:rFonts w:ascii="Times New Roman" w:eastAsia="Times New Roman" w:hAnsi="Times New Roman" w:cs="Times New Roman"/>
          <w:color w:val="000000"/>
          <w:sz w:val="24"/>
          <w:szCs w:val="24"/>
          <w:lang w:eastAsia="ru-RU"/>
        </w:rPr>
        <w:t xml:space="preserve">Учитель: </w:t>
      </w:r>
      <w:proofErr w:type="gramStart"/>
      <w:r w:rsidRPr="008032A3">
        <w:rPr>
          <w:rFonts w:ascii="Times New Roman" w:eastAsia="Times New Roman" w:hAnsi="Times New Roman" w:cs="Times New Roman"/>
          <w:color w:val="000000"/>
          <w:sz w:val="24"/>
          <w:szCs w:val="24"/>
          <w:lang w:eastAsia="ru-RU"/>
        </w:rPr>
        <w:t>Ответьте</w:t>
      </w:r>
      <w:proofErr w:type="gramEnd"/>
      <w:r w:rsidRPr="008032A3">
        <w:rPr>
          <w:rFonts w:ascii="Times New Roman" w:eastAsia="Times New Roman" w:hAnsi="Times New Roman" w:cs="Times New Roman"/>
          <w:color w:val="000000"/>
          <w:sz w:val="24"/>
          <w:szCs w:val="24"/>
          <w:lang w:eastAsia="ru-RU"/>
        </w:rPr>
        <w:t xml:space="preserve"> что такое алгоритм и назовите его свойства.</w:t>
      </w:r>
    </w:p>
    <w:p w:rsidR="00995071" w:rsidRPr="008032A3" w:rsidRDefault="00995071" w:rsidP="008032A3">
      <w:pPr>
        <w:spacing w:line="240" w:lineRule="auto"/>
        <w:ind w:firstLine="709"/>
        <w:contextualSpacing/>
        <w:rPr>
          <w:rFonts w:ascii="Times New Roman" w:hAnsi="Times New Roman" w:cs="Times New Roman"/>
          <w:i/>
          <w:sz w:val="24"/>
          <w:szCs w:val="24"/>
        </w:rPr>
      </w:pPr>
      <w:r w:rsidRPr="008032A3">
        <w:rPr>
          <w:rFonts w:ascii="Times New Roman" w:hAnsi="Times New Roman" w:cs="Times New Roman"/>
          <w:i/>
          <w:sz w:val="24"/>
          <w:szCs w:val="24"/>
        </w:rPr>
        <w:t>Алгоритм - это последовательность действий, которая должна быть выполнена для достижения желаемого результата.</w:t>
      </w:r>
    </w:p>
    <w:p w:rsidR="00995071" w:rsidRPr="008032A3" w:rsidRDefault="00995071" w:rsidP="008032A3">
      <w:pPr>
        <w:spacing w:line="240" w:lineRule="auto"/>
        <w:ind w:firstLine="709"/>
        <w:contextualSpacing/>
        <w:rPr>
          <w:rFonts w:ascii="Times New Roman" w:hAnsi="Times New Roman" w:cs="Times New Roman"/>
          <w:i/>
          <w:sz w:val="24"/>
          <w:szCs w:val="24"/>
        </w:rPr>
      </w:pPr>
      <w:r w:rsidRPr="008032A3">
        <w:rPr>
          <w:rFonts w:ascii="Times New Roman" w:hAnsi="Times New Roman" w:cs="Times New Roman"/>
          <w:i/>
          <w:sz w:val="24"/>
          <w:szCs w:val="24"/>
        </w:rPr>
        <w:t>Дискретность</w:t>
      </w:r>
    </w:p>
    <w:p w:rsidR="00995071" w:rsidRPr="008032A3" w:rsidRDefault="00995071" w:rsidP="008032A3">
      <w:pPr>
        <w:spacing w:line="240" w:lineRule="auto"/>
        <w:ind w:firstLine="709"/>
        <w:contextualSpacing/>
        <w:rPr>
          <w:rFonts w:ascii="Times New Roman" w:hAnsi="Times New Roman" w:cs="Times New Roman"/>
          <w:i/>
          <w:sz w:val="24"/>
          <w:szCs w:val="24"/>
        </w:rPr>
      </w:pPr>
      <w:r w:rsidRPr="008032A3">
        <w:rPr>
          <w:rFonts w:ascii="Times New Roman" w:hAnsi="Times New Roman" w:cs="Times New Roman"/>
          <w:i/>
          <w:sz w:val="24"/>
          <w:szCs w:val="24"/>
        </w:rPr>
        <w:t>Детерминированность</w:t>
      </w:r>
    </w:p>
    <w:p w:rsidR="00995071" w:rsidRPr="008032A3" w:rsidRDefault="00995071" w:rsidP="008032A3">
      <w:pPr>
        <w:spacing w:line="240" w:lineRule="auto"/>
        <w:ind w:firstLine="709"/>
        <w:contextualSpacing/>
        <w:rPr>
          <w:rFonts w:ascii="Times New Roman" w:hAnsi="Times New Roman" w:cs="Times New Roman"/>
          <w:i/>
          <w:sz w:val="24"/>
          <w:szCs w:val="24"/>
        </w:rPr>
      </w:pPr>
      <w:r w:rsidRPr="008032A3">
        <w:rPr>
          <w:rFonts w:ascii="Times New Roman" w:hAnsi="Times New Roman" w:cs="Times New Roman"/>
          <w:i/>
          <w:sz w:val="24"/>
          <w:szCs w:val="24"/>
        </w:rPr>
        <w:t>Понятность</w:t>
      </w:r>
    </w:p>
    <w:p w:rsidR="00995071" w:rsidRPr="008032A3" w:rsidRDefault="00995071" w:rsidP="008032A3">
      <w:pPr>
        <w:spacing w:line="240" w:lineRule="auto"/>
        <w:ind w:firstLine="709"/>
        <w:contextualSpacing/>
        <w:rPr>
          <w:rFonts w:ascii="Times New Roman" w:hAnsi="Times New Roman" w:cs="Times New Roman"/>
          <w:i/>
          <w:sz w:val="24"/>
          <w:szCs w:val="24"/>
        </w:rPr>
      </w:pPr>
      <w:r w:rsidRPr="008032A3">
        <w:rPr>
          <w:rFonts w:ascii="Times New Roman" w:hAnsi="Times New Roman" w:cs="Times New Roman"/>
          <w:i/>
          <w:sz w:val="24"/>
          <w:szCs w:val="24"/>
        </w:rPr>
        <w:t>Точность</w:t>
      </w:r>
    </w:p>
    <w:p w:rsidR="00995071" w:rsidRPr="008032A3" w:rsidRDefault="00995071" w:rsidP="008032A3">
      <w:pPr>
        <w:spacing w:line="240" w:lineRule="auto"/>
        <w:ind w:firstLine="709"/>
        <w:contextualSpacing/>
        <w:rPr>
          <w:rFonts w:ascii="Times New Roman" w:hAnsi="Times New Roman" w:cs="Times New Roman"/>
          <w:i/>
          <w:sz w:val="24"/>
          <w:szCs w:val="24"/>
        </w:rPr>
      </w:pPr>
      <w:r w:rsidRPr="008032A3">
        <w:rPr>
          <w:rFonts w:ascii="Times New Roman" w:hAnsi="Times New Roman" w:cs="Times New Roman"/>
          <w:i/>
          <w:sz w:val="24"/>
          <w:szCs w:val="24"/>
        </w:rPr>
        <w:t>Конечность</w:t>
      </w:r>
    </w:p>
    <w:p w:rsidR="00995071" w:rsidRPr="008032A3" w:rsidRDefault="00995071" w:rsidP="008032A3">
      <w:pPr>
        <w:pStyle w:val="a5"/>
        <w:numPr>
          <w:ilvl w:val="0"/>
          <w:numId w:val="5"/>
        </w:numPr>
        <w:shd w:val="clear" w:color="auto" w:fill="FFFFFF"/>
        <w:spacing w:before="100" w:beforeAutospacing="1" w:after="100" w:afterAutospacing="1" w:line="240" w:lineRule="auto"/>
        <w:ind w:right="150" w:firstLine="709"/>
        <w:rPr>
          <w:rFonts w:ascii="Times New Roman" w:eastAsia="Times New Roman" w:hAnsi="Times New Roman" w:cs="Times New Roman"/>
          <w:color w:val="000000"/>
          <w:sz w:val="24"/>
          <w:szCs w:val="24"/>
          <w:lang w:eastAsia="ru-RU"/>
        </w:rPr>
      </w:pPr>
      <w:r w:rsidRPr="008032A3">
        <w:rPr>
          <w:rFonts w:ascii="Times New Roman" w:hAnsi="Times New Roman" w:cs="Times New Roman"/>
          <w:color w:val="000000"/>
          <w:sz w:val="24"/>
          <w:szCs w:val="24"/>
          <w:shd w:val="clear" w:color="auto" w:fill="FFFFFF"/>
        </w:rPr>
        <w:t>Объяснение новой темы</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Что умеет делать ГРИС? Он может перемещаться по полю и своим хвостом рисовать на этом поле (предположим, что у него есть хвост, к которому привязан кусочек мела).</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Обстановка, в которой действует исполнитель, называется средой исполнителя. Среда графического исполнителя показана на рис. 5.4. Это лист (страница экрана) для рисования. ГРИС может перемещаться в горизонтальном и вертикальном направлениях с постоянным шагом. На рис. 5.4 пунктиром показана сетка с шагом, равным шагу исполнителя. Исполнитель может двигаться только по линиям этой сетки. ГРИС не может выходить за границы поля.</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noProof/>
          <w:color w:val="5A3696"/>
        </w:rPr>
        <w:drawing>
          <wp:inline distT="0" distB="0" distL="0" distR="0">
            <wp:extent cx="3429000" cy="3619500"/>
            <wp:effectExtent l="19050" t="0" r="0" b="0"/>
            <wp:docPr id="41" name="Рисунок 41" descr="Среда графического исполнителя">
              <a:hlinkClick xmlns:a="http://schemas.openxmlformats.org/drawingml/2006/main" r:id="rId5" tooltip="&quot;Среда графического исполнител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реда графического исполнителя">
                      <a:hlinkClick r:id="rId5" tooltip="&quot;Среда графического исполнителя&quot;"/>
                    </pic:cNvPr>
                    <pic:cNvPicPr>
                      <a:picLocks noChangeAspect="1" noChangeArrowheads="1"/>
                    </pic:cNvPicPr>
                  </pic:nvPicPr>
                  <pic:blipFill>
                    <a:blip r:embed="rId6"/>
                    <a:srcRect/>
                    <a:stretch>
                      <a:fillRect/>
                    </a:stretch>
                  </pic:blipFill>
                  <pic:spPr bwMode="auto">
                    <a:xfrm>
                      <a:off x="0" y="0"/>
                      <a:ext cx="3429000" cy="3619500"/>
                    </a:xfrm>
                    <a:prstGeom prst="rect">
                      <a:avLst/>
                    </a:prstGeom>
                    <a:noFill/>
                    <a:ln w="9525">
                      <a:noFill/>
                      <a:miter lim="800000"/>
                      <a:headEnd/>
                      <a:tailEnd/>
                    </a:ln>
                  </pic:spPr>
                </pic:pic>
              </a:graphicData>
            </a:graphic>
          </wp:inline>
        </w:drawing>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 xml:space="preserve">Состояние исполнителя на поле определяется, во-первых, его местоположением (в какой точке поля он находится), во-вторых, направлением (куда он смотрит). </w:t>
      </w:r>
      <w:proofErr w:type="gramStart"/>
      <w:r w:rsidRPr="008032A3">
        <w:rPr>
          <w:color w:val="000000"/>
        </w:rPr>
        <w:t>Направление будем определять, как на географической карте: вверх — на север, вниз — на юг, влево — на запад, вправо — на восток.</w:t>
      </w:r>
      <w:proofErr w:type="gramEnd"/>
      <w:r w:rsidRPr="008032A3">
        <w:rPr>
          <w:color w:val="000000"/>
        </w:rPr>
        <w:t xml:space="preserve"> ГРИС может шагать или прыгать по линиям сетки, а также поворачиваться. Поворачиваться он умеет только против часовой стрелки.</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Графический исполнитель — это</w:t>
      </w:r>
      <w:r w:rsidRPr="008032A3">
        <w:rPr>
          <w:rStyle w:val="apple-converted-space"/>
          <w:color w:val="000000"/>
        </w:rPr>
        <w:t> </w:t>
      </w:r>
      <w:hyperlink r:id="rId7" w:tooltip="Объекты и их имена" w:history="1">
        <w:r w:rsidRPr="008032A3">
          <w:rPr>
            <w:rStyle w:val="a6"/>
            <w:b/>
            <w:bCs/>
            <w:color w:val="5A3696"/>
          </w:rPr>
          <w:t>объект</w:t>
        </w:r>
      </w:hyperlink>
      <w:r w:rsidRPr="008032A3">
        <w:rPr>
          <w:rStyle w:val="apple-converted-space"/>
          <w:color w:val="000000"/>
        </w:rPr>
        <w:t> </w:t>
      </w:r>
      <w:r w:rsidRPr="008032A3">
        <w:rPr>
          <w:color w:val="000000"/>
        </w:rPr>
        <w:t>управления. А управлять им будем мы с вами. Целью управления является получение определенного рисунка. Понятно, что этот рисунок может состоять только из горизонтальных и вертикальных отрезков, в других направлениях ГРИС двигаться не умеет.</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 xml:space="preserve">Задача обычно ставится так: исполнитель находится в данной точке поля, смотрит в данном направлении. Требуется получить определенный рисунок. Например: ГРИС </w:t>
      </w:r>
      <w:r w:rsidRPr="008032A3">
        <w:rPr>
          <w:color w:val="000000"/>
        </w:rPr>
        <w:lastRenderedPageBreak/>
        <w:t>находится в середине поля и смотрит на восток. Надо нарисовать букву «Т» с длиной каждой линии, равной четырем шагам.</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Первоначально исполнителю придается исходное состояние. Это делается в специальном режиме установки.</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Теперь перейдем к управлению графическим исполнителем. Здесь возможны два режима: режим пряного</w:t>
      </w:r>
      <w:r w:rsidRPr="008032A3">
        <w:rPr>
          <w:rStyle w:val="apple-converted-space"/>
          <w:color w:val="000000"/>
        </w:rPr>
        <w:t> </w:t>
      </w:r>
      <w:hyperlink r:id="rId8" w:tooltip="Управление и кибернетика" w:history="1">
        <w:r w:rsidRPr="008032A3">
          <w:rPr>
            <w:rStyle w:val="a6"/>
            <w:b/>
            <w:bCs/>
            <w:color w:val="5A3696"/>
          </w:rPr>
          <w:t>управления</w:t>
        </w:r>
      </w:hyperlink>
      <w:r w:rsidRPr="008032A3">
        <w:rPr>
          <w:rStyle w:val="apple-converted-space"/>
          <w:color w:val="000000"/>
        </w:rPr>
        <w:t> </w:t>
      </w:r>
      <w:r w:rsidRPr="008032A3">
        <w:rPr>
          <w:color w:val="000000"/>
        </w:rPr>
        <w:t>и режим программного управления.</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b/>
          <w:bCs/>
          <w:color w:val="000000"/>
        </w:rPr>
        <w:t>Простые команды ГРИС</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Работа в режиме прямого управления происходит так: человек отдает команду, ГРИС ее выполняет; затем отдается следующая команда и т. д. (как в примере с хозяином и собакой).</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В режиме прямого управления система команд исполнителя следующая:</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шаг — перемещение ГРИС на один шаг вперед с рисованием линии;</w:t>
      </w:r>
      <w:r w:rsidRPr="008032A3">
        <w:rPr>
          <w:color w:val="000000"/>
        </w:rPr>
        <w:br/>
        <w:t>поворот — поворот на 90° против часовой стрелки;</w:t>
      </w:r>
      <w:r w:rsidRPr="008032A3">
        <w:rPr>
          <w:color w:val="000000"/>
        </w:rPr>
        <w:br/>
        <w:t>прыжок — перемещение на один шаг вперед без рисования линии.</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Эти команды будем называть простыми командами.</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Например, пусть требуется нарисовать квадрат со стороной, равной одному шагу. Исходное положение ГРИС — в левом нижнем углу квадрата, направление — на восток. Будем отмечать состояние исполнителя маленькой стрелкой. Тогда последовательность команд и результаты их выполнения будут следующими:</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noProof/>
          <w:color w:val="5A3696"/>
        </w:rPr>
        <w:drawing>
          <wp:inline distT="0" distB="0" distL="0" distR="0">
            <wp:extent cx="3429000" cy="2162175"/>
            <wp:effectExtent l="19050" t="0" r="0" b="0"/>
            <wp:docPr id="42" name="Рисунок 42" descr="Последовательность команд">
              <a:hlinkClick xmlns:a="http://schemas.openxmlformats.org/drawingml/2006/main" r:id="rId9" tooltip="&quot;Последовательность коман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Последовательность команд">
                      <a:hlinkClick r:id="rId9" tooltip="&quot;Последовательность команд&quot;"/>
                    </pic:cNvPr>
                    <pic:cNvPicPr>
                      <a:picLocks noChangeAspect="1" noChangeArrowheads="1"/>
                    </pic:cNvPicPr>
                  </pic:nvPicPr>
                  <pic:blipFill>
                    <a:blip r:embed="rId10"/>
                    <a:srcRect/>
                    <a:stretch>
                      <a:fillRect/>
                    </a:stretch>
                  </pic:blipFill>
                  <pic:spPr bwMode="auto">
                    <a:xfrm>
                      <a:off x="0" y="0"/>
                      <a:ext cx="3429000" cy="2162175"/>
                    </a:xfrm>
                    <a:prstGeom prst="rect">
                      <a:avLst/>
                    </a:prstGeom>
                    <a:noFill/>
                    <a:ln w="9525">
                      <a:noFill/>
                      <a:miter lim="800000"/>
                      <a:headEnd/>
                      <a:tailEnd/>
                    </a:ln>
                  </pic:spPr>
                </pic:pic>
              </a:graphicData>
            </a:graphic>
          </wp:inline>
        </w:drawing>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br/>
      </w:r>
      <w:r w:rsidRPr="008032A3">
        <w:rPr>
          <w:b/>
          <w:bCs/>
          <w:color w:val="000000"/>
        </w:rPr>
        <w:t>Работа в программном режиме</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Работа в программном режиме имитирует автоматическое управление исполнителем. Управляющая система (</w:t>
      </w:r>
      <w:hyperlink r:id="rId11" w:history="1">
        <w:r w:rsidRPr="008032A3">
          <w:rPr>
            <w:rStyle w:val="a6"/>
            <w:b/>
            <w:bCs/>
            <w:color w:val="3366BB"/>
          </w:rPr>
          <w:t>компьютер</w:t>
        </w:r>
      </w:hyperlink>
      <w:r w:rsidRPr="008032A3">
        <w:rPr>
          <w:color w:val="000000"/>
        </w:rPr>
        <w:t>) обладает памятью, в которую заносится программа. Человек составляет программу и вводит ее в память. Затем ГРИС переводится в режим установки и человек вручную (с помощью определенных клавиш) устанавливает исходное состояние исполнителя. После этого производится переход в режим исполнения и ГРИС начинает работать по программе. Если возникает ситуация, при которой он не может выполнить очередную команду (выход за границу поля), то выполнение программы завершается аварийно. Если аварии не происходит, то работа исполнителя заканчивается на последней команде.</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noProof/>
          <w:color w:val="5A3696"/>
        </w:rPr>
        <w:drawing>
          <wp:inline distT="0" distB="0" distL="0" distR="0">
            <wp:extent cx="5238750" cy="857250"/>
            <wp:effectExtent l="19050" t="0" r="0" b="0"/>
            <wp:docPr id="43" name="Рисунок 43" descr="Исполнитель и команда">
              <a:hlinkClick xmlns:a="http://schemas.openxmlformats.org/drawingml/2006/main" r:id="rId12" tooltip="&quot;Исполнитель и коман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Исполнитель и команда">
                      <a:hlinkClick r:id="rId12" tooltip="&quot;Исполнитель и команда&quot;"/>
                    </pic:cNvPr>
                    <pic:cNvPicPr>
                      <a:picLocks noChangeAspect="1" noChangeArrowheads="1"/>
                    </pic:cNvPicPr>
                  </pic:nvPicPr>
                  <pic:blipFill>
                    <a:blip r:embed="rId13"/>
                    <a:srcRect/>
                    <a:stretch>
                      <a:fillRect/>
                    </a:stretch>
                  </pic:blipFill>
                  <pic:spPr bwMode="auto">
                    <a:xfrm>
                      <a:off x="0" y="0"/>
                      <a:ext cx="5238750" cy="857250"/>
                    </a:xfrm>
                    <a:prstGeom prst="rect">
                      <a:avLst/>
                    </a:prstGeom>
                    <a:noFill/>
                    <a:ln w="9525">
                      <a:noFill/>
                      <a:miter lim="800000"/>
                      <a:headEnd/>
                      <a:tailEnd/>
                    </a:ln>
                  </pic:spPr>
                </pic:pic>
              </a:graphicData>
            </a:graphic>
          </wp:inline>
        </w:drawing>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Таким образом, программное управление графическим исполнителем проходит этап подготовки (программирование и установка исходного состояния) и этап исполнения программы.</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lastRenderedPageBreak/>
        <w:t>В режиме программного управления по-прежнему используются команды шаг, поворот, прыжок. Однако в этом режиме есть еще и другие команды. С ними вы познакомитесь позже.</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 xml:space="preserve">Язык программирования для графического исполнителя — это учебный алгоритмический язык (АЯ). Поэтому алгоритмы управления </w:t>
      </w:r>
      <w:proofErr w:type="spellStart"/>
      <w:r w:rsidRPr="008032A3">
        <w:rPr>
          <w:color w:val="000000"/>
        </w:rPr>
        <w:t>ГРИСом</w:t>
      </w:r>
      <w:proofErr w:type="spellEnd"/>
      <w:r w:rsidRPr="008032A3">
        <w:rPr>
          <w:color w:val="000000"/>
        </w:rPr>
        <w:t>, записанные на АЯ, являются для него одновременно и программами.</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b/>
          <w:bCs/>
          <w:color w:val="000000"/>
        </w:rPr>
        <w:t>Линейные программы для ГРИС</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Будем осваивать программирование на примерах решения конкретных задач. С новыми командами СКИ будем знакомиться по мере появления потребности в них.</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Задача 1. Составим и выполним программу, по которой ГРИС нарисует на поле букву «Т». Пусть длина вертикального и горизонтального отрезков равна четырем шагам.</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Исходное состояние — чистый лист. Исполнитель — в точке, где будет находиться левый конец горизонтального отрезка, направление — на восток.</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Результат выполнения программы показан на рис. 5.5. Стрелка указывает конечное состояние исполнителя.</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noProof/>
          <w:color w:val="5A3696"/>
        </w:rPr>
        <w:drawing>
          <wp:inline distT="0" distB="0" distL="0" distR="0">
            <wp:extent cx="3429000" cy="3038475"/>
            <wp:effectExtent l="19050" t="0" r="0" b="0"/>
            <wp:docPr id="44" name="Рисунок 44" descr="Результат выполнения команды">
              <a:hlinkClick xmlns:a="http://schemas.openxmlformats.org/drawingml/2006/main" r:id="rId14" tooltip="&quot;Результат выполнения ком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езультат выполнения команды">
                      <a:hlinkClick r:id="rId14" tooltip="&quot;Результат выполнения команды&quot;"/>
                    </pic:cNvPr>
                    <pic:cNvPicPr>
                      <a:picLocks noChangeAspect="1" noChangeArrowheads="1"/>
                    </pic:cNvPicPr>
                  </pic:nvPicPr>
                  <pic:blipFill>
                    <a:blip r:embed="rId15"/>
                    <a:srcRect/>
                    <a:stretch>
                      <a:fillRect/>
                    </a:stretch>
                  </pic:blipFill>
                  <pic:spPr bwMode="auto">
                    <a:xfrm>
                      <a:off x="0" y="0"/>
                      <a:ext cx="3429000" cy="3038475"/>
                    </a:xfrm>
                    <a:prstGeom prst="rect">
                      <a:avLst/>
                    </a:prstGeom>
                    <a:noFill/>
                    <a:ln w="9525">
                      <a:noFill/>
                      <a:miter lim="800000"/>
                      <a:headEnd/>
                      <a:tailEnd/>
                    </a:ln>
                  </pic:spPr>
                </pic:pic>
              </a:graphicData>
            </a:graphic>
          </wp:inline>
        </w:drawing>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Структура такой программы (алгоритма) называется линейной. Команды выполняются одна за другой, каждая только один раз.</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Для решения этой задачи оказалось достаточно той части СКИ, которая используется в режиме прямого управления.</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b/>
          <w:bCs/>
          <w:color w:val="000000"/>
        </w:rPr>
        <w:t>Коротко о главном</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ГРИС — это графический исполнитель, назначение которого — получение чертежей, рисунков на экране дисплея.</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Управление ГРИС может происходить в режиме прямого управления или в режиме программного управления.</w:t>
      </w:r>
    </w:p>
    <w:p w:rsidR="008032A3" w:rsidRPr="008032A3" w:rsidRDefault="008032A3" w:rsidP="008032A3">
      <w:pPr>
        <w:pStyle w:val="a3"/>
        <w:shd w:val="clear" w:color="auto" w:fill="FFFFFF"/>
        <w:spacing w:before="0" w:beforeAutospacing="0" w:after="0" w:afterAutospacing="0"/>
        <w:ind w:firstLine="709"/>
        <w:contextualSpacing/>
        <w:jc w:val="both"/>
        <w:rPr>
          <w:color w:val="000000"/>
        </w:rPr>
      </w:pPr>
      <w:r w:rsidRPr="008032A3">
        <w:rPr>
          <w:color w:val="000000"/>
        </w:rPr>
        <w:t>С помощью команд шаг, поворот, прыжок в пределах рабочего поля можно построить любой рисунок, состоящий из вертикальных и горизонтальных отрезков. Структура управляющего алгоритма при этом будет линейной.</w:t>
      </w:r>
    </w:p>
    <w:p w:rsidR="008032A3" w:rsidRPr="008032A3" w:rsidRDefault="008032A3" w:rsidP="008032A3">
      <w:pPr>
        <w:pStyle w:val="a5"/>
        <w:numPr>
          <w:ilvl w:val="0"/>
          <w:numId w:val="5"/>
        </w:numPr>
        <w:shd w:val="clear" w:color="auto" w:fill="FFFFFF"/>
        <w:spacing w:before="100" w:beforeAutospacing="1" w:after="100" w:afterAutospacing="1" w:line="240" w:lineRule="auto"/>
        <w:ind w:right="150" w:firstLine="709"/>
        <w:rPr>
          <w:rFonts w:ascii="Times New Roman" w:eastAsia="Times New Roman" w:hAnsi="Times New Roman" w:cs="Times New Roman"/>
          <w:color w:val="000000"/>
          <w:sz w:val="24"/>
          <w:szCs w:val="24"/>
          <w:lang w:eastAsia="ru-RU"/>
        </w:rPr>
      </w:pPr>
      <w:r w:rsidRPr="008032A3">
        <w:rPr>
          <w:rFonts w:ascii="Times New Roman" w:eastAsia="Times New Roman" w:hAnsi="Times New Roman" w:cs="Times New Roman"/>
          <w:color w:val="000000"/>
          <w:sz w:val="24"/>
          <w:szCs w:val="24"/>
          <w:lang w:eastAsia="ru-RU"/>
        </w:rPr>
        <w:t>Работа за компьютером</w:t>
      </w:r>
    </w:p>
    <w:p w:rsidR="008032A3" w:rsidRPr="008032A3" w:rsidRDefault="008032A3" w:rsidP="008032A3">
      <w:pPr>
        <w:shd w:val="clear" w:color="auto" w:fill="FFFFFF"/>
        <w:spacing w:before="100" w:beforeAutospacing="1" w:after="100" w:afterAutospacing="1" w:line="240" w:lineRule="auto"/>
        <w:ind w:right="150" w:firstLine="709"/>
        <w:contextualSpacing/>
        <w:rPr>
          <w:rFonts w:ascii="Times New Roman" w:eastAsia="Times New Roman" w:hAnsi="Times New Roman" w:cs="Times New Roman"/>
          <w:color w:val="000000"/>
          <w:sz w:val="24"/>
          <w:szCs w:val="24"/>
          <w:lang w:eastAsia="ru-RU"/>
        </w:rPr>
      </w:pPr>
      <w:r w:rsidRPr="008032A3">
        <w:rPr>
          <w:rFonts w:ascii="Times New Roman" w:eastAsia="Times New Roman" w:hAnsi="Times New Roman" w:cs="Times New Roman"/>
          <w:color w:val="000000"/>
          <w:sz w:val="24"/>
          <w:szCs w:val="24"/>
          <w:lang w:eastAsia="ru-RU"/>
        </w:rPr>
        <w:t>Построить квадрат и букву Н в ГРИС</w:t>
      </w:r>
    </w:p>
    <w:p w:rsidR="00995071" w:rsidRPr="008032A3" w:rsidRDefault="00995071" w:rsidP="008032A3">
      <w:pPr>
        <w:shd w:val="clear" w:color="auto" w:fill="FFFFFF"/>
        <w:spacing w:before="100" w:beforeAutospacing="1" w:after="100" w:afterAutospacing="1" w:line="240" w:lineRule="auto"/>
        <w:ind w:right="150" w:firstLine="709"/>
        <w:contextualSpacing/>
        <w:rPr>
          <w:rFonts w:ascii="Times New Roman" w:eastAsia="Times New Roman" w:hAnsi="Times New Roman" w:cs="Times New Roman"/>
          <w:color w:val="000000"/>
          <w:sz w:val="24"/>
          <w:szCs w:val="24"/>
          <w:lang w:eastAsia="ru-RU"/>
        </w:rPr>
      </w:pPr>
    </w:p>
    <w:p w:rsidR="00995071" w:rsidRPr="008032A3" w:rsidRDefault="00995071" w:rsidP="008032A3">
      <w:pPr>
        <w:spacing w:line="240" w:lineRule="auto"/>
        <w:ind w:firstLine="709"/>
        <w:contextualSpacing/>
        <w:rPr>
          <w:rFonts w:ascii="Times New Roman" w:hAnsi="Times New Roman" w:cs="Times New Roman"/>
          <w:sz w:val="24"/>
          <w:szCs w:val="24"/>
        </w:rPr>
      </w:pPr>
    </w:p>
    <w:sectPr w:rsidR="00995071" w:rsidRPr="008032A3" w:rsidSect="00C34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27D5"/>
    <w:multiLevelType w:val="multilevel"/>
    <w:tmpl w:val="9AAC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3F5FDA"/>
    <w:multiLevelType w:val="multilevel"/>
    <w:tmpl w:val="757444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1133EA"/>
    <w:multiLevelType w:val="multilevel"/>
    <w:tmpl w:val="AE02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E43CDA"/>
    <w:multiLevelType w:val="hybridMultilevel"/>
    <w:tmpl w:val="49BABD98"/>
    <w:lvl w:ilvl="0" w:tplc="E71EEE72">
      <w:start w:val="3"/>
      <w:numFmt w:val="decimal"/>
      <w:lvlText w:val="%1."/>
      <w:lvlJc w:val="left"/>
      <w:pPr>
        <w:ind w:left="644" w:hanging="360"/>
      </w:pPr>
      <w:rPr>
        <w:rFonts w:eastAsiaTheme="minorHAns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FE010B5"/>
    <w:multiLevelType w:val="multilevel"/>
    <w:tmpl w:val="EB445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071"/>
    <w:rsid w:val="00115C14"/>
    <w:rsid w:val="0030670D"/>
    <w:rsid w:val="0038730A"/>
    <w:rsid w:val="004511F0"/>
    <w:rsid w:val="004A1C5E"/>
    <w:rsid w:val="006E04B0"/>
    <w:rsid w:val="007139E9"/>
    <w:rsid w:val="007E7A71"/>
    <w:rsid w:val="008032A3"/>
    <w:rsid w:val="009309DC"/>
    <w:rsid w:val="00995071"/>
    <w:rsid w:val="00B5157E"/>
    <w:rsid w:val="00C34696"/>
    <w:rsid w:val="00F76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E9"/>
  </w:style>
  <w:style w:type="paragraph" w:styleId="1">
    <w:name w:val="heading 1"/>
    <w:basedOn w:val="a"/>
    <w:link w:val="10"/>
    <w:uiPriority w:val="9"/>
    <w:qFormat/>
    <w:rsid w:val="00995071"/>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07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995071"/>
    <w:rPr>
      <w:b/>
      <w:bCs/>
    </w:rPr>
  </w:style>
  <w:style w:type="character" w:customStyle="1" w:styleId="apple-converted-space">
    <w:name w:val="apple-converted-space"/>
    <w:basedOn w:val="a0"/>
    <w:rsid w:val="00995071"/>
  </w:style>
  <w:style w:type="character" w:customStyle="1" w:styleId="10">
    <w:name w:val="Заголовок 1 Знак"/>
    <w:basedOn w:val="a0"/>
    <w:link w:val="1"/>
    <w:uiPriority w:val="9"/>
    <w:rsid w:val="00995071"/>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95071"/>
    <w:pPr>
      <w:ind w:left="720"/>
      <w:contextualSpacing/>
    </w:pPr>
  </w:style>
  <w:style w:type="character" w:styleId="a6">
    <w:name w:val="Hyperlink"/>
    <w:basedOn w:val="a0"/>
    <w:uiPriority w:val="99"/>
    <w:semiHidden/>
    <w:unhideWhenUsed/>
    <w:rsid w:val="008032A3"/>
    <w:rPr>
      <w:color w:val="0000FF"/>
      <w:u w:val="single"/>
    </w:rPr>
  </w:style>
  <w:style w:type="paragraph" w:styleId="a7">
    <w:name w:val="Balloon Text"/>
    <w:basedOn w:val="a"/>
    <w:link w:val="a8"/>
    <w:uiPriority w:val="99"/>
    <w:semiHidden/>
    <w:unhideWhenUsed/>
    <w:rsid w:val="008032A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3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608">
      <w:bodyDiv w:val="1"/>
      <w:marLeft w:val="0"/>
      <w:marRight w:val="0"/>
      <w:marTop w:val="0"/>
      <w:marBottom w:val="0"/>
      <w:divBdr>
        <w:top w:val="none" w:sz="0" w:space="0" w:color="auto"/>
        <w:left w:val="none" w:sz="0" w:space="0" w:color="auto"/>
        <w:bottom w:val="none" w:sz="0" w:space="0" w:color="auto"/>
        <w:right w:val="none" w:sz="0" w:space="0" w:color="auto"/>
      </w:divBdr>
    </w:div>
    <w:div w:id="200091787">
      <w:bodyDiv w:val="1"/>
      <w:marLeft w:val="0"/>
      <w:marRight w:val="0"/>
      <w:marTop w:val="0"/>
      <w:marBottom w:val="0"/>
      <w:divBdr>
        <w:top w:val="none" w:sz="0" w:space="0" w:color="auto"/>
        <w:left w:val="none" w:sz="0" w:space="0" w:color="auto"/>
        <w:bottom w:val="none" w:sz="0" w:space="0" w:color="auto"/>
        <w:right w:val="none" w:sz="0" w:space="0" w:color="auto"/>
      </w:divBdr>
    </w:div>
    <w:div w:id="293370733">
      <w:bodyDiv w:val="1"/>
      <w:marLeft w:val="0"/>
      <w:marRight w:val="0"/>
      <w:marTop w:val="0"/>
      <w:marBottom w:val="0"/>
      <w:divBdr>
        <w:top w:val="none" w:sz="0" w:space="0" w:color="auto"/>
        <w:left w:val="none" w:sz="0" w:space="0" w:color="auto"/>
        <w:bottom w:val="none" w:sz="0" w:space="0" w:color="auto"/>
        <w:right w:val="none" w:sz="0" w:space="0" w:color="auto"/>
      </w:divBdr>
    </w:div>
    <w:div w:id="515656144">
      <w:bodyDiv w:val="1"/>
      <w:marLeft w:val="0"/>
      <w:marRight w:val="0"/>
      <w:marTop w:val="0"/>
      <w:marBottom w:val="0"/>
      <w:divBdr>
        <w:top w:val="none" w:sz="0" w:space="0" w:color="auto"/>
        <w:left w:val="none" w:sz="0" w:space="0" w:color="auto"/>
        <w:bottom w:val="none" w:sz="0" w:space="0" w:color="auto"/>
        <w:right w:val="none" w:sz="0" w:space="0" w:color="auto"/>
      </w:divBdr>
    </w:div>
    <w:div w:id="20947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A3%D0%BF%D1%80%D0%B0%D0%B2%D0%BB%D0%B5%D0%BD%D0%B8%D0%B5_%D0%B8_%D0%BA%D0%B8%D0%B1%D0%B5%D1%80%D0%BD%D0%B5%D1%82%D0%B8%D0%BA%D0%B0"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chool.xvatit.com/index.php?title=%D0%9E%D0%B1%D1%8A%D0%B5%D0%BA%D1%82%D1%8B_%D0%B8_%D0%B8%D1%85_%D0%B8%D0%BC%D0%B5%D0%BD%D0%B0" TargetMode="External"/><Relationship Id="rId12" Type="http://schemas.openxmlformats.org/officeDocument/2006/relationships/hyperlink" Target="http://school.xvatit.com/index.php?title=%D0%A4%D0%B0%D0%B9%D0%BB:Informatika_9_165.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xvatit.com/it" TargetMode="External"/><Relationship Id="rId5" Type="http://schemas.openxmlformats.org/officeDocument/2006/relationships/hyperlink" Target="http://school.xvatit.com/index.php?title=%D0%A4%D0%B0%D0%B9%D0%BB:Informatika_9_163z.jpg" TargetMode="Externa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hool.xvatit.com/index.php?title=%D0%A4%D0%B0%D0%B9%D0%BB:Informatika_9_165.2.jpg" TargetMode="External"/><Relationship Id="rId14" Type="http://schemas.openxmlformats.org/officeDocument/2006/relationships/hyperlink" Target="http://school.xvatit.com/index.php?title=%D0%A4%D0%B0%D0%B9%D0%BB:Informatika_9_166z.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1009</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2014-09-29T16:52:00Z</dcterms:created>
  <dcterms:modified xsi:type="dcterms:W3CDTF">2014-09-29T17:11:00Z</dcterms:modified>
</cp:coreProperties>
</file>