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C" w:rsidRPr="00F22102" w:rsidRDefault="00920C6C" w:rsidP="00920C6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sz w:val="32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2102">
        <w:rPr>
          <w:rFonts w:ascii="Monotype Corsiva" w:eastAsia="Times New Roman" w:hAnsi="Monotype Corsiva" w:cs="Times New Roman"/>
          <w:b/>
          <w:sz w:val="32"/>
          <w:szCs w:val="32"/>
          <w:lang w:val="kk-KZ" w:eastAsia="ru-RU"/>
        </w:rPr>
        <w:t>Алгоритмы и их исполнители</w:t>
      </w:r>
      <w:r w:rsidR="00F2210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</w:p>
    <w:p w:rsidR="00920C6C" w:rsidRDefault="00920C6C" w:rsidP="00920C6C">
      <w:pPr>
        <w:spacing w:after="0" w:line="240" w:lineRule="auto"/>
        <w:jc w:val="center"/>
        <w:rPr>
          <w:rFonts w:ascii="Lucida Console" w:eastAsia="Times New Roman" w:hAnsi="Lucida Console" w:cs="Times New Roman"/>
          <w:sz w:val="28"/>
          <w:szCs w:val="28"/>
          <w:lang w:eastAsia="ru-RU"/>
        </w:rPr>
      </w:pPr>
    </w:p>
    <w:p w:rsidR="00920C6C" w:rsidRDefault="00920C6C" w:rsidP="00920C6C">
      <w:pPr>
        <w:spacing w:after="0" w:line="240" w:lineRule="auto"/>
        <w:rPr>
          <w:rFonts w:ascii="Lucida Console" w:eastAsia="Times New Roman" w:hAnsi="Lucida Console" w:cs="Times New Roman"/>
          <w:sz w:val="32"/>
          <w:szCs w:val="24"/>
          <w:lang w:eastAsia="ru-RU"/>
        </w:rPr>
      </w:pPr>
      <w:r>
        <w:rPr>
          <w:rFonts w:ascii="Lucida Console" w:eastAsia="Times New Roman" w:hAnsi="Lucida Console" w:cs="Times New Roman"/>
          <w:sz w:val="32"/>
          <w:szCs w:val="24"/>
          <w:lang w:eastAsia="ru-RU"/>
        </w:rPr>
        <w:t xml:space="preserve">Цель: </w:t>
      </w:r>
    </w:p>
    <w:p w:rsidR="00920C6C" w:rsidRPr="00920C6C" w:rsidRDefault="00920C6C" w:rsidP="00920C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учащимся получить представление </w:t>
      </w:r>
      <w:proofErr w:type="gramStart"/>
      <w:r w:rsidRPr="00920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20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алгоритме и его формальном исполнении, свойствах алгоритма и его исполнителях;</w:t>
      </w:r>
    </w:p>
    <w:p w:rsidR="00920C6C" w:rsidRPr="00920C6C" w:rsidRDefault="00920C6C" w:rsidP="00920C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920C6C" w:rsidRPr="00920C6C" w:rsidRDefault="00920C6C" w:rsidP="00920C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интересов, навыков работы на компьютере, самоконтроля, умения конспектировать.</w:t>
      </w:r>
    </w:p>
    <w:p w:rsidR="00920C6C" w:rsidRDefault="00920C6C" w:rsidP="00920C6C">
      <w:pPr>
        <w:spacing w:after="0" w:line="240" w:lineRule="auto"/>
        <w:rPr>
          <w:rFonts w:ascii="Lucida Console" w:eastAsia="Times New Roman" w:hAnsi="Lucida Console" w:cs="Times New Roman"/>
          <w:sz w:val="28"/>
          <w:szCs w:val="24"/>
          <w:lang w:eastAsia="ru-RU"/>
        </w:rPr>
      </w:pPr>
      <w:r>
        <w:rPr>
          <w:rFonts w:ascii="Lucida Console" w:eastAsia="Times New Roman" w:hAnsi="Lucida Console" w:cs="Times New Roman"/>
          <w:sz w:val="28"/>
          <w:szCs w:val="24"/>
          <w:lang w:eastAsia="ru-RU"/>
        </w:rPr>
        <w:t>Оборудование:</w:t>
      </w:r>
    </w:p>
    <w:p w:rsidR="00920C6C" w:rsidRDefault="00920C6C" w:rsidP="00920C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Компьютер, </w:t>
      </w:r>
      <w:r w:rsidR="00F22102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="00F2210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F221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22102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</w:p>
    <w:p w:rsidR="00920C6C" w:rsidRDefault="00920C6C" w:rsidP="00920C6C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тетрадь, учебник.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Lucida Console" w:eastAsia="Times New Roman" w:hAnsi="Lucida Console" w:cs="Times New Roman"/>
          <w:sz w:val="28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и первичному закреплению новых знаний</w:t>
      </w:r>
    </w:p>
    <w:p w:rsidR="00920C6C" w:rsidRDefault="00920C6C" w:rsidP="00920C6C">
      <w:pPr>
        <w:spacing w:after="0" w:line="240" w:lineRule="auto"/>
        <w:rPr>
          <w:rFonts w:ascii="Lucida Console" w:eastAsia="Times New Roman" w:hAnsi="Lucida Console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Lucida Console" w:eastAsia="Times New Roman" w:hAnsi="Lucida Console" w:cs="Times New Roman"/>
          <w:sz w:val="28"/>
          <w:szCs w:val="24"/>
          <w:lang w:eastAsia="ru-RU"/>
        </w:rPr>
        <w:t>Гигиенические требования: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оптимизация нагрузки 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смена видов деятельности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ТБ</w:t>
      </w:r>
    </w:p>
    <w:p w:rsidR="00920C6C" w:rsidRDefault="00920C6C" w:rsidP="00920C6C">
      <w:pPr>
        <w:spacing w:after="0" w:line="240" w:lineRule="auto"/>
        <w:rPr>
          <w:rFonts w:ascii="Lucida Console" w:eastAsia="Times New Roman" w:hAnsi="Lucida Console" w:cs="Times New Roman"/>
          <w:sz w:val="28"/>
          <w:szCs w:val="24"/>
          <w:lang w:eastAsia="ru-RU"/>
        </w:rPr>
      </w:pPr>
      <w:r>
        <w:rPr>
          <w:rFonts w:ascii="Lucida Console" w:eastAsia="Times New Roman" w:hAnsi="Lucida Console" w:cs="Times New Roman"/>
          <w:sz w:val="28"/>
          <w:szCs w:val="24"/>
          <w:lang w:eastAsia="ru-RU"/>
        </w:rPr>
        <w:t>План урока:</w:t>
      </w:r>
    </w:p>
    <w:p w:rsidR="00920C6C" w:rsidRDefault="00920C6C" w:rsidP="00920C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920C6C" w:rsidRDefault="00920C6C" w:rsidP="00920C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нового материала </w:t>
      </w:r>
    </w:p>
    <w:p w:rsidR="00920C6C" w:rsidRDefault="00920C6C" w:rsidP="00920C6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</w:t>
      </w:r>
    </w:p>
    <w:p w:rsidR="00920C6C" w:rsidRDefault="00920C6C" w:rsidP="00920C6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920C6C" w:rsidRDefault="00920C6C" w:rsidP="00920C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920C6C" w:rsidRDefault="00920C6C" w:rsidP="00920C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домашнее задание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6C" w:rsidRDefault="00920C6C" w:rsidP="0092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920C6C" w:rsidRDefault="00920C6C" w:rsidP="00920C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1. Организационный момент (тема, цель, задачи)</w:t>
      </w:r>
    </w:p>
    <w:p w:rsidR="00F22102" w:rsidRPr="00F22102" w:rsidRDefault="00F22102" w:rsidP="00920C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Разминка</w:t>
      </w:r>
    </w:p>
    <w:p w:rsidR="00F22102" w:rsidRPr="00F22102" w:rsidRDefault="00F22102" w:rsidP="00F2210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 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задача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пожарить три котлеты за три минуты, если каждая сторона котлеты жарится по одной минуте, а на сковородку помещается только две котлеты.</w:t>
      </w:r>
    </w:p>
    <w:p w:rsidR="00F22102" w:rsidRPr="00F22102" w:rsidRDefault="00F22102" w:rsidP="00F2210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Решение:</w:t>
      </w:r>
    </w:p>
    <w:p w:rsidR="00F22102" w:rsidRPr="00F22102" w:rsidRDefault="00F22102" w:rsidP="00F221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минута: 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жарим две котлеты с одной стороны;</w:t>
      </w:r>
    </w:p>
    <w:p w:rsidR="00F22102" w:rsidRPr="00F22102" w:rsidRDefault="00F22102" w:rsidP="00F221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вторая минута: 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 котлету переворачиваем, вторую убираем со сковородки, кладем жариться третью котлету;</w:t>
      </w:r>
    </w:p>
    <w:p w:rsidR="00F22102" w:rsidRPr="00F22102" w:rsidRDefault="00F22102" w:rsidP="00F221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третья минута: 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первую (готовую) котлету убираем, кладем вторую (недожаренную с одной стороны) и дожариваем до конца.</w:t>
      </w:r>
    </w:p>
    <w:p w:rsidR="00F22102" w:rsidRPr="00F22102" w:rsidRDefault="00F22102" w:rsidP="00F2210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Мотивация.</w:t>
      </w:r>
    </w:p>
    <w:p w:rsidR="00F22102" w:rsidRPr="00F22102" w:rsidRDefault="00F22102" w:rsidP="00F22102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…..</w:t>
      </w:r>
      <w:r w:rsidRPr="00F22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данной задачи необходимо было составить некий план действий, который и привел к нужному результату. Как по-другому назвать слово “план”? Последовательность шагов, инструкция, способ действий. Но существует более “научное” слово – АЛГОРИТМ. На информатике это важное слово будет применяться очень часто.</w:t>
      </w:r>
    </w:p>
    <w:p w:rsidR="00920C6C" w:rsidRDefault="00920C6C" w:rsidP="00920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920C6C" w:rsidRDefault="00920C6C" w:rsidP="00920C6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Изучение нового материала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(информационная компетенция, коммуникативная компетенция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)</w:t>
      </w:r>
    </w:p>
    <w:p w:rsidR="00832368" w:rsidRDefault="00920C6C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точное и понятное указание исполнителю совершить последовательность действий, направленных на достижение указанной цели</w:t>
      </w:r>
      <w:r w:rsidR="0083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975" w:rsidRDefault="00720975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</w:t>
      </w:r>
      <w:r w:rsidRPr="00720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алгоритм приготовления растворимого кофе.</w:t>
      </w:r>
    </w:p>
    <w:p w:rsidR="00832368" w:rsidRDefault="00832368" w:rsidP="00832368">
      <w:pPr>
        <w:pStyle w:val="a3"/>
        <w:rPr>
          <w:rStyle w:val="a9"/>
          <w:rFonts w:ascii="Times New Roman" w:hAnsi="Times New Roman" w:cs="Times New Roman"/>
          <w:color w:val="222222"/>
          <w:sz w:val="24"/>
          <w:szCs w:val="24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lastRenderedPageBreak/>
        <w:t>Основные свойства алгоритмов следующие:</w:t>
      </w:r>
    </w:p>
    <w:p w:rsidR="00832368" w:rsidRPr="00832368" w:rsidRDefault="00832368" w:rsidP="00832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368" w:rsidRPr="00832368" w:rsidRDefault="00832368" w:rsidP="00832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1. Понятность</w:t>
      </w:r>
      <w:r w:rsidRPr="0083236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32368">
        <w:rPr>
          <w:rFonts w:ascii="Times New Roman" w:hAnsi="Times New Roman" w:cs="Times New Roman"/>
          <w:sz w:val="24"/>
          <w:szCs w:val="24"/>
        </w:rPr>
        <w:t xml:space="preserve">для исполнителя — исполнитель алгоритма должен понимать, как его выполнять. </w:t>
      </w:r>
    </w:p>
    <w:p w:rsidR="00832368" w:rsidRPr="00832368" w:rsidRDefault="00832368" w:rsidP="00832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Диск</w:t>
      </w:r>
      <w:proofErr w:type="gramStart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p</w:t>
      </w:r>
      <w:proofErr w:type="gramEnd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етность</w:t>
      </w:r>
      <w:proofErr w:type="spellEnd"/>
      <w:r w:rsidRPr="0083236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32368">
        <w:rPr>
          <w:rFonts w:ascii="Times New Roman" w:hAnsi="Times New Roman" w:cs="Times New Roman"/>
          <w:sz w:val="24"/>
          <w:szCs w:val="24"/>
        </w:rPr>
        <w:t xml:space="preserve">— алгоритм должен </w:t>
      </w:r>
      <w:r>
        <w:rPr>
          <w:rFonts w:ascii="Times New Roman" w:hAnsi="Times New Roman" w:cs="Times New Roman"/>
          <w:sz w:val="24"/>
          <w:szCs w:val="24"/>
        </w:rPr>
        <w:t xml:space="preserve">быть разбит на конечное число </w:t>
      </w:r>
      <w:r w:rsidRPr="00832368">
        <w:rPr>
          <w:rFonts w:ascii="Times New Roman" w:hAnsi="Times New Roman" w:cs="Times New Roman"/>
          <w:sz w:val="24"/>
          <w:szCs w:val="24"/>
        </w:rPr>
        <w:t>простых шагов (этапов).</w:t>
      </w:r>
    </w:p>
    <w:p w:rsidR="00832368" w:rsidRDefault="00832368" w:rsidP="00832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3.Оп</w:t>
      </w:r>
      <w:proofErr w:type="gramStart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p</w:t>
      </w:r>
      <w:proofErr w:type="gramEnd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еделенность</w:t>
      </w:r>
      <w:r w:rsidRPr="00832368">
        <w:rPr>
          <w:rFonts w:ascii="Times New Roman" w:hAnsi="Times New Roman" w:cs="Times New Roman"/>
          <w:sz w:val="24"/>
          <w:szCs w:val="24"/>
        </w:rPr>
        <w:t xml:space="preserve"> — каждое правило алгоритма должно быть четким. </w:t>
      </w:r>
    </w:p>
    <w:p w:rsidR="00832368" w:rsidRPr="00832368" w:rsidRDefault="00832368" w:rsidP="00832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 xml:space="preserve">4. </w:t>
      </w:r>
      <w:proofErr w:type="spellStart"/>
      <w:proofErr w:type="gramStart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P</w:t>
      </w:r>
      <w:proofErr w:type="gramEnd"/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езультативность</w:t>
      </w:r>
      <w:proofErr w:type="spellEnd"/>
      <w:r w:rsidRPr="0083236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32368">
        <w:rPr>
          <w:rFonts w:ascii="Times New Roman" w:hAnsi="Times New Roman" w:cs="Times New Roman"/>
          <w:sz w:val="24"/>
          <w:szCs w:val="24"/>
        </w:rPr>
        <w:t xml:space="preserve">(или конечность) состоит в том, что за конечное число шагов </w:t>
      </w:r>
      <w:proofErr w:type="spellStart"/>
      <w:r w:rsidRPr="00832368">
        <w:rPr>
          <w:rFonts w:ascii="Times New Roman" w:hAnsi="Times New Roman" w:cs="Times New Roman"/>
          <w:sz w:val="24"/>
          <w:szCs w:val="24"/>
        </w:rPr>
        <w:t>алгоpитм</w:t>
      </w:r>
      <w:proofErr w:type="spellEnd"/>
      <w:r w:rsidRPr="00832368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spellStart"/>
      <w:r w:rsidRPr="00832368">
        <w:rPr>
          <w:rFonts w:ascii="Times New Roman" w:hAnsi="Times New Roman" w:cs="Times New Roman"/>
          <w:sz w:val="24"/>
          <w:szCs w:val="24"/>
        </w:rPr>
        <w:t>пpиводить</w:t>
      </w:r>
      <w:proofErr w:type="spellEnd"/>
      <w:r w:rsidRPr="00832368">
        <w:rPr>
          <w:rFonts w:ascii="Times New Roman" w:hAnsi="Times New Roman" w:cs="Times New Roman"/>
          <w:sz w:val="24"/>
          <w:szCs w:val="24"/>
        </w:rPr>
        <w:t xml:space="preserve"> к </w:t>
      </w:r>
      <w:proofErr w:type="spellStart"/>
      <w:r w:rsidRPr="00832368">
        <w:rPr>
          <w:rFonts w:ascii="Times New Roman" w:hAnsi="Times New Roman" w:cs="Times New Roman"/>
          <w:sz w:val="24"/>
          <w:szCs w:val="24"/>
        </w:rPr>
        <w:t>pешению</w:t>
      </w:r>
      <w:proofErr w:type="spellEnd"/>
      <w:r w:rsidRPr="00832368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832368" w:rsidRPr="00920C6C" w:rsidRDefault="00832368" w:rsidP="0083236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368">
        <w:rPr>
          <w:rStyle w:val="a9"/>
          <w:rFonts w:ascii="Times New Roman" w:hAnsi="Times New Roman" w:cs="Times New Roman"/>
          <w:color w:val="222222"/>
          <w:sz w:val="24"/>
          <w:szCs w:val="24"/>
        </w:rPr>
        <w:t>5. Массовость</w:t>
      </w:r>
      <w:r w:rsidRPr="0083236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832368">
        <w:rPr>
          <w:rFonts w:ascii="Times New Roman" w:hAnsi="Times New Roman" w:cs="Times New Roman"/>
          <w:sz w:val="24"/>
          <w:szCs w:val="24"/>
        </w:rPr>
        <w:t xml:space="preserve"> должен быть применим для некоторого класса задач, различающихся лишь исходными данными. </w:t>
      </w:r>
    </w:p>
    <w:p w:rsidR="00920C6C" w:rsidRPr="00920C6C" w:rsidRDefault="00920C6C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записи алгоритмов:</w:t>
      </w:r>
    </w:p>
    <w:p w:rsidR="00920C6C" w:rsidRPr="00920C6C" w:rsidRDefault="00920C6C" w:rsidP="008323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</w:t>
      </w:r>
      <w:proofErr w:type="gramEnd"/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975"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0975" w:rsidRPr="00720975">
        <w:rPr>
          <w:rFonts w:ascii="Times New Roman" w:hAnsi="Times New Roman" w:cs="Times New Roman"/>
          <w:b/>
          <w:bCs/>
          <w:color w:val="004000"/>
          <w:sz w:val="24"/>
          <w:szCs w:val="24"/>
        </w:rPr>
        <w:t>естественный язык</w:t>
      </w:r>
      <w:r w:rsidR="00720975" w:rsidRPr="00720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20975" w:rsidRPr="00720975">
        <w:rPr>
          <w:rFonts w:ascii="Times New Roman" w:hAnsi="Times New Roman" w:cs="Times New Roman"/>
          <w:color w:val="000000"/>
          <w:sz w:val="24"/>
          <w:szCs w:val="24"/>
        </w:rPr>
        <w:t>(пример - любые инструкции, рецепты и т.п.)</w:t>
      </w:r>
    </w:p>
    <w:p w:rsidR="00920C6C" w:rsidRPr="00B152CD" w:rsidRDefault="00920C6C" w:rsidP="008323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</w:t>
      </w:r>
      <w:r w:rsidR="00720975"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End"/>
      <w:r w:rsidR="00720975"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20975" w:rsidRPr="00720975">
        <w:rPr>
          <w:rFonts w:ascii="Times New Roman" w:hAnsi="Times New Roman" w:cs="Times New Roman"/>
          <w:b/>
          <w:bCs/>
          <w:color w:val="004000"/>
          <w:sz w:val="24"/>
          <w:szCs w:val="24"/>
        </w:rPr>
        <w:t>блок-схема</w:t>
      </w:r>
      <w:r w:rsidR="00720975" w:rsidRPr="00720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20975" w:rsidRPr="00720975">
        <w:rPr>
          <w:rFonts w:ascii="Times New Roman" w:hAnsi="Times New Roman" w:cs="Times New Roman"/>
          <w:color w:val="000000"/>
          <w:sz w:val="24"/>
          <w:szCs w:val="24"/>
        </w:rPr>
        <w:t>(рассмотрим на следующем уроке)</w:t>
      </w:r>
    </w:p>
    <w:p w:rsidR="00B152CD" w:rsidRPr="00920C6C" w:rsidRDefault="00485619" w:rsidP="00B152CD">
      <w:p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15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1775" cy="1483743"/>
            <wp:effectExtent l="19050" t="0" r="0" b="0"/>
            <wp:docPr id="4" name="Рисунок 4" descr="C:\Documents and Settings\Admin\Рабочий стол\УРОКИ 2014-2015\как завязать галст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УРОКИ 2014-2015\как завязать галсту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97" cy="148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B1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15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4036" cy="1512533"/>
            <wp:effectExtent l="19050" t="0" r="4314" b="0"/>
            <wp:docPr id="5" name="Рисунок 5" descr="C:\Documents and Settings\Admin\Рабочий стол\УРОКИ 2014-2015\плат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УРОКИ 2014-2015\плато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62" cy="151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6C" w:rsidRPr="00920C6C" w:rsidRDefault="00920C6C" w:rsidP="008323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720975"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20975" w:rsidRPr="00720975">
        <w:rPr>
          <w:rFonts w:ascii="Times New Roman" w:hAnsi="Times New Roman" w:cs="Times New Roman"/>
          <w:i/>
          <w:iCs/>
          <w:color w:val="004000"/>
          <w:sz w:val="24"/>
          <w:szCs w:val="24"/>
        </w:rPr>
        <w:t>изложение алгоритма специально для ЭВМ в понятных ей символах, словах и командах (иначе говоря - языком программирования).</w:t>
      </w:r>
    </w:p>
    <w:p w:rsidR="003F44A5" w:rsidRPr="003F44A5" w:rsidRDefault="003F44A5" w:rsidP="003F44A5">
      <w:pPr>
        <w:pStyle w:val="a8"/>
        <w:rPr>
          <w:color w:val="000000"/>
        </w:rPr>
      </w:pPr>
      <w:r w:rsidRPr="003F44A5">
        <w:rPr>
          <w:color w:val="000000"/>
        </w:rPr>
        <w:t>В качестве</w:t>
      </w:r>
      <w:r w:rsidRPr="003F44A5">
        <w:rPr>
          <w:rStyle w:val="apple-converted-space"/>
          <w:color w:val="000000"/>
        </w:rPr>
        <w:t> </w:t>
      </w:r>
      <w:r w:rsidRPr="003F44A5">
        <w:rPr>
          <w:b/>
          <w:bCs/>
          <w:color w:val="004000"/>
        </w:rPr>
        <w:t>исполнителя алгоритмов</w:t>
      </w:r>
      <w:r w:rsidRPr="003F44A5">
        <w:rPr>
          <w:rStyle w:val="apple-converted-space"/>
          <w:color w:val="000000"/>
        </w:rPr>
        <w:t> </w:t>
      </w:r>
      <w:r w:rsidRPr="003F44A5">
        <w:rPr>
          <w:color w:val="000000"/>
        </w:rPr>
        <w:t>в "докомпьютерную" эру подразумевался. Человек постоянно пользуется алгоритмами, не задумываясь над этим, машинально (автоматически). Открывая дверь ключом, никто не размышляет над тем, как это сделать</w:t>
      </w:r>
      <w:proofErr w:type="gramStart"/>
      <w:r w:rsidRPr="003F44A5">
        <w:rPr>
          <w:color w:val="000000"/>
        </w:rPr>
        <w:t>.:</w:t>
      </w:r>
      <w:proofErr w:type="gramEnd"/>
    </w:p>
    <w:p w:rsidR="003F44A5" w:rsidRPr="003F44A5" w:rsidRDefault="003F44A5" w:rsidP="003F44A5">
      <w:pPr>
        <w:pStyle w:val="a8"/>
        <w:numPr>
          <w:ilvl w:val="0"/>
          <w:numId w:val="15"/>
        </w:numPr>
        <w:rPr>
          <w:color w:val="000000"/>
        </w:rPr>
      </w:pPr>
      <w:r w:rsidRPr="003F44A5">
        <w:rPr>
          <w:color w:val="000000"/>
        </w:rPr>
        <w:t>Достать ключ.</w:t>
      </w:r>
    </w:p>
    <w:p w:rsidR="003F44A5" w:rsidRPr="003F44A5" w:rsidRDefault="003F44A5" w:rsidP="003F44A5">
      <w:pPr>
        <w:pStyle w:val="a8"/>
        <w:numPr>
          <w:ilvl w:val="0"/>
          <w:numId w:val="15"/>
        </w:numPr>
        <w:rPr>
          <w:color w:val="000000"/>
        </w:rPr>
      </w:pPr>
      <w:r w:rsidRPr="003F44A5">
        <w:rPr>
          <w:color w:val="000000"/>
        </w:rPr>
        <w:t>Вставить ключ в замочную скважину.</w:t>
      </w:r>
    </w:p>
    <w:p w:rsidR="003F44A5" w:rsidRPr="003F44A5" w:rsidRDefault="003F44A5" w:rsidP="003F44A5">
      <w:pPr>
        <w:pStyle w:val="a8"/>
        <w:numPr>
          <w:ilvl w:val="0"/>
          <w:numId w:val="15"/>
        </w:numPr>
        <w:rPr>
          <w:color w:val="000000"/>
        </w:rPr>
      </w:pPr>
      <w:r w:rsidRPr="003F44A5">
        <w:rPr>
          <w:color w:val="000000"/>
        </w:rPr>
        <w:t>Повернуть ключ против часовой стрелки на 2 оборота.</w:t>
      </w:r>
    </w:p>
    <w:p w:rsidR="003F44A5" w:rsidRPr="003F44A5" w:rsidRDefault="003F44A5" w:rsidP="003F44A5">
      <w:pPr>
        <w:pStyle w:val="a8"/>
        <w:numPr>
          <w:ilvl w:val="0"/>
          <w:numId w:val="15"/>
        </w:numPr>
        <w:rPr>
          <w:color w:val="000000"/>
        </w:rPr>
      </w:pPr>
      <w:r w:rsidRPr="003F44A5">
        <w:rPr>
          <w:color w:val="000000"/>
        </w:rPr>
        <w:t>Вынуть ключ.</w:t>
      </w:r>
    </w:p>
    <w:p w:rsidR="003F44A5" w:rsidRPr="003F44A5" w:rsidRDefault="003F44A5" w:rsidP="003F44A5">
      <w:pPr>
        <w:pStyle w:val="a8"/>
        <w:rPr>
          <w:color w:val="000000"/>
        </w:rPr>
      </w:pPr>
      <w:r w:rsidRPr="003F44A5">
        <w:rPr>
          <w:color w:val="000000"/>
        </w:rPr>
        <w:t>Сегодня в качестве исполнителей алгоритмов человеку служат многие автоматические устройства и, прежде всего, конечно</w:t>
      </w:r>
      <w:r w:rsidRPr="003F44A5">
        <w:rPr>
          <w:b/>
          <w:i/>
          <w:color w:val="000000"/>
        </w:rPr>
        <w:t>, компьютер</w:t>
      </w:r>
      <w:r w:rsidRPr="003F44A5">
        <w:rPr>
          <w:color w:val="000000"/>
        </w:rPr>
        <w:t xml:space="preserve">. При этом составление алгоритма должно быть особенно ответственным и тщательным, так как машина не может домысливать и исправлять ошибки. В этом смысле она - идеальный исполнитель. При реализации алгоритма для ЭВМ его шаги становятся операторами, а вся их последовательность - </w:t>
      </w:r>
      <w:r w:rsidRPr="003F44A5">
        <w:rPr>
          <w:b/>
          <w:i/>
          <w:color w:val="000000"/>
        </w:rPr>
        <w:t>программой</w:t>
      </w:r>
      <w:r w:rsidRPr="003F44A5">
        <w:rPr>
          <w:color w:val="000000"/>
        </w:rPr>
        <w:t xml:space="preserve">. </w:t>
      </w:r>
    </w:p>
    <w:p w:rsidR="00920C6C" w:rsidRPr="00920C6C" w:rsidRDefault="00920C6C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решить следующие задачи:</w:t>
      </w: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Словесная форма записи алгоритма</w:t>
      </w:r>
    </w:p>
    <w:p w:rsidR="00920C6C" w:rsidRPr="00920C6C" w:rsidRDefault="00920C6C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1.Человеку, находящемуся на берегу реки, нужно переправить на противоположный берег волка, козу и капусту. В лодку человек может взять одновременно только одного «пассажира». Нельзя оставить вместе волка с козой и козу с капустой.</w:t>
      </w:r>
    </w:p>
    <w:p w:rsidR="00920C6C" w:rsidRPr="00920C6C" w:rsidRDefault="00920C6C" w:rsidP="008323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Решение: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Переправить козу.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Возвратиться самому.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Переправить волка.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Возвратиться вместе с козой.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Переправить капусту.</w:t>
      </w:r>
    </w:p>
    <w:p w:rsidR="00920C6C" w:rsidRPr="00920C6C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Возвратиться самому.</w:t>
      </w:r>
    </w:p>
    <w:p w:rsidR="00920C6C" w:rsidRPr="003F44A5" w:rsidRDefault="00920C6C" w:rsidP="00920C6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Переправить козу.</w:t>
      </w:r>
    </w:p>
    <w:p w:rsidR="00920C6C" w:rsidRDefault="00920C6C" w:rsidP="00920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</w:p>
    <w:p w:rsidR="00920C6C" w:rsidRDefault="00920C6C" w:rsidP="00920C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(информационная компетенция,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компетенция решения проблем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720975" w:rsidRPr="00720975" w:rsidRDefault="00720975" w:rsidP="00720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  <w:lang w:eastAsia="ru-RU"/>
        </w:rPr>
        <w:t>ЗАДАНИЯ</w:t>
      </w: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создать исполнителя алгоритмов, который может всё?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алгоритм рыбной ловли (или заварки чая).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допустимыми командами Вы снабдили бы автомат, заменяющий: а) кассира в магазине; б) дворника; в) охранника; г) директора школы?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два кувшина ёмкостью 3 л и 8 л. Напишите алгоритм для того, чтобы набрать из реки 7 л воды (можно пользоваться только этими кувшинами).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(Старинная русская задача). Некий человек должен перевезти в лодке через реку волка, козу и капусту. За один перевоз он может перевезти только кого-то одного. Составьте алгоритм перевоза так, чтобы никто никого не съел.</w:t>
      </w:r>
    </w:p>
    <w:p w:rsidR="00720975" w:rsidRPr="00720975" w:rsidRDefault="00720975" w:rsidP="003F44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числом разрешается производить только два действия: умножать на два и стирать последнюю цифру. Составьте алгоритм получения из числа 458 числа 14.</w:t>
      </w:r>
    </w:p>
    <w:p w:rsidR="00920C6C" w:rsidRDefault="00920C6C" w:rsidP="00920C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Рефлексия.</w:t>
      </w:r>
    </w:p>
    <w:p w:rsidR="00920C6C" w:rsidRPr="003F44A5" w:rsidRDefault="00920C6C" w:rsidP="00920C6C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алгоритм? Приведите примеры алгоритмов.</w:t>
      </w:r>
      <w:r w:rsidRPr="003F44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4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такое исполнитель алгоритма?</w:t>
      </w:r>
      <w:r w:rsidRPr="003F44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44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0C6C" w:rsidRDefault="00920C6C" w:rsidP="00920C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Подведение итогов, домашнее задание. </w:t>
      </w:r>
    </w:p>
    <w:p w:rsidR="003712B7" w:rsidRDefault="003F44A5" w:rsidP="00920C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920C6C" w:rsidRPr="003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Выучить теоретический материал в тетради, придумать примеры алгоритмо</w:t>
      </w:r>
      <w:proofErr w:type="gramStart"/>
      <w:r w:rsidR="00920C6C" w:rsidRPr="003F4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8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C82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    алгоритм к заданию)</w:t>
      </w:r>
    </w:p>
    <w:p w:rsidR="00485619" w:rsidRDefault="00485619" w:rsidP="00920C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619" w:rsidRDefault="00485619" w:rsidP="00920C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619" w:rsidRPr="00485619" w:rsidRDefault="00485619" w:rsidP="00920C6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856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Дополнительное задание:</w:t>
      </w:r>
    </w:p>
    <w:p w:rsidR="00485619" w:rsidRPr="00485619" w:rsidRDefault="00485619" w:rsidP="00485619">
      <w:pPr>
        <w:pStyle w:val="a8"/>
        <w:shd w:val="clear" w:color="auto" w:fill="FFFFFF"/>
        <w:spacing w:before="0" w:beforeAutospacing="0" w:after="109" w:afterAutospacing="0" w:line="217" w:lineRule="atLeast"/>
        <w:rPr>
          <w:color w:val="333333"/>
        </w:rPr>
      </w:pPr>
      <w:r w:rsidRPr="00485619">
        <w:rPr>
          <w:color w:val="333333"/>
        </w:rPr>
        <w:t xml:space="preserve">Выполнить </w:t>
      </w:r>
      <w:r w:rsidR="00D40952">
        <w:rPr>
          <w:color w:val="333333"/>
        </w:rPr>
        <w:t xml:space="preserve">в программе </w:t>
      </w:r>
      <w:r w:rsidR="00D40952">
        <w:rPr>
          <w:color w:val="333333"/>
          <w:lang w:val="en-US"/>
        </w:rPr>
        <w:t>PowerPoint</w:t>
      </w:r>
      <w:r w:rsidR="00D40952" w:rsidRPr="00D40952">
        <w:rPr>
          <w:color w:val="333333"/>
        </w:rPr>
        <w:t xml:space="preserve"> </w:t>
      </w:r>
      <w:bookmarkStart w:id="0" w:name="_GoBack"/>
      <w:bookmarkEnd w:id="0"/>
      <w:r w:rsidRPr="00485619">
        <w:rPr>
          <w:color w:val="333333"/>
        </w:rPr>
        <w:t>и записать  в тетради алгоритм рисования снеговика.</w:t>
      </w:r>
    </w:p>
    <w:p w:rsidR="00485619" w:rsidRDefault="00485619" w:rsidP="00485619">
      <w:pPr>
        <w:pStyle w:val="a8"/>
        <w:shd w:val="clear" w:color="auto" w:fill="FFFFFF"/>
        <w:spacing w:before="0" w:beforeAutospacing="0" w:after="109" w:afterAutospacing="0" w:line="217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1854835" cy="2156460"/>
            <wp:effectExtent l="19050" t="0" r="0" b="0"/>
            <wp:docPr id="6" name="Рисунок 6" descr="2.GIF (32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GIF (3288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19" w:rsidRPr="003F44A5" w:rsidRDefault="00485619" w:rsidP="00920C6C">
      <w:pPr>
        <w:rPr>
          <w:rFonts w:ascii="Times New Roman" w:hAnsi="Times New Roman" w:cs="Times New Roman"/>
          <w:sz w:val="24"/>
          <w:szCs w:val="24"/>
        </w:rPr>
      </w:pPr>
    </w:p>
    <w:sectPr w:rsidR="00485619" w:rsidRPr="003F44A5" w:rsidSect="003F44A5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clip_image001"/>
      </v:shape>
    </w:pict>
  </w:numPicBullet>
  <w:numPicBullet w:numPicBulletId="1">
    <w:pict>
      <v:shape id="_x0000_i1030" type="#_x0000_t75" style="width:47.55pt;height:27.85pt" o:bullet="t">
        <v:imagedata r:id="rId2" o:title="clip_image002"/>
      </v:shape>
    </w:pict>
  </w:numPicBullet>
  <w:numPicBullet w:numPicBulletId="2">
    <w:pict>
      <v:shape id="_x0000_i1031" type="#_x0000_t75" style="width:11.55pt;height:11.55pt" o:bullet="t">
        <v:imagedata r:id="rId3" o:title="msoE009"/>
      </v:shape>
    </w:pict>
  </w:numPicBullet>
  <w:abstractNum w:abstractNumId="0">
    <w:nsid w:val="0278628C"/>
    <w:multiLevelType w:val="multilevel"/>
    <w:tmpl w:val="DC1817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7974"/>
    <w:multiLevelType w:val="multilevel"/>
    <w:tmpl w:val="3B0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93948"/>
    <w:multiLevelType w:val="hybridMultilevel"/>
    <w:tmpl w:val="7F1CC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05EA5"/>
    <w:multiLevelType w:val="multilevel"/>
    <w:tmpl w:val="776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28D7"/>
    <w:multiLevelType w:val="multilevel"/>
    <w:tmpl w:val="D60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75E82"/>
    <w:multiLevelType w:val="hybridMultilevel"/>
    <w:tmpl w:val="B5B8E1A8"/>
    <w:lvl w:ilvl="0" w:tplc="551EE38E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87541E82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C383AA5"/>
    <w:multiLevelType w:val="hybridMultilevel"/>
    <w:tmpl w:val="22543D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C4C01"/>
    <w:multiLevelType w:val="multilevel"/>
    <w:tmpl w:val="F5E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0368B"/>
    <w:multiLevelType w:val="hybridMultilevel"/>
    <w:tmpl w:val="06A09AE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3B59"/>
    <w:multiLevelType w:val="multilevel"/>
    <w:tmpl w:val="105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236F9"/>
    <w:multiLevelType w:val="hybridMultilevel"/>
    <w:tmpl w:val="7242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66396"/>
    <w:multiLevelType w:val="multilevel"/>
    <w:tmpl w:val="6074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97DD8"/>
    <w:multiLevelType w:val="multilevel"/>
    <w:tmpl w:val="22C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10C34"/>
    <w:multiLevelType w:val="multilevel"/>
    <w:tmpl w:val="A50C5A8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6C"/>
    <w:rsid w:val="0034131C"/>
    <w:rsid w:val="003712B7"/>
    <w:rsid w:val="003F44A5"/>
    <w:rsid w:val="00485619"/>
    <w:rsid w:val="00720975"/>
    <w:rsid w:val="0080491B"/>
    <w:rsid w:val="00832368"/>
    <w:rsid w:val="00920C6C"/>
    <w:rsid w:val="009A71BC"/>
    <w:rsid w:val="00B152CD"/>
    <w:rsid w:val="00C8297C"/>
    <w:rsid w:val="00D40952"/>
    <w:rsid w:val="00F22102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C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C6C"/>
    <w:pPr>
      <w:ind w:left="720"/>
      <w:contextualSpacing/>
    </w:pPr>
  </w:style>
  <w:style w:type="table" w:styleId="a5">
    <w:name w:val="Table Grid"/>
    <w:basedOn w:val="a1"/>
    <w:uiPriority w:val="59"/>
    <w:rsid w:val="0092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C6C"/>
  </w:style>
  <w:style w:type="paragraph" w:styleId="a8">
    <w:name w:val="Normal (Web)"/>
    <w:basedOn w:val="a"/>
    <w:uiPriority w:val="99"/>
    <w:semiHidden/>
    <w:unhideWhenUsed/>
    <w:rsid w:val="008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2368"/>
    <w:rPr>
      <w:b/>
      <w:bCs/>
    </w:rPr>
  </w:style>
  <w:style w:type="character" w:styleId="aa">
    <w:name w:val="Emphasis"/>
    <w:basedOn w:val="a0"/>
    <w:uiPriority w:val="20"/>
    <w:qFormat/>
    <w:rsid w:val="00F22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C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C6C"/>
    <w:pPr>
      <w:ind w:left="720"/>
      <w:contextualSpacing/>
    </w:pPr>
  </w:style>
  <w:style w:type="table" w:styleId="a5">
    <w:name w:val="Table Grid"/>
    <w:basedOn w:val="a1"/>
    <w:uiPriority w:val="59"/>
    <w:rsid w:val="00920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C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C6C"/>
  </w:style>
  <w:style w:type="paragraph" w:styleId="a8">
    <w:name w:val="Normal (Web)"/>
    <w:basedOn w:val="a"/>
    <w:uiPriority w:val="99"/>
    <w:semiHidden/>
    <w:unhideWhenUsed/>
    <w:rsid w:val="008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2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6</cp:revision>
  <cp:lastPrinted>2014-10-23T09:49:00Z</cp:lastPrinted>
  <dcterms:created xsi:type="dcterms:W3CDTF">2014-10-23T09:17:00Z</dcterms:created>
  <dcterms:modified xsi:type="dcterms:W3CDTF">2014-10-23T13:41:00Z</dcterms:modified>
</cp:coreProperties>
</file>