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0" w:rsidRPr="00004C69" w:rsidRDefault="001162F0" w:rsidP="00116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004C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будущих первоклассников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1162F0" w:rsidRPr="00004C69" w:rsidRDefault="001162F0" w:rsidP="00116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 xml:space="preserve">дной из актуальных проблем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образовании 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>является подготовка ребёнка к обучению в школе. Школа – это совершенно новая жизнь для ребёнка. Она создаёт такие формы регламентации жизни ребёнка, с которыми он ещё не сталкивался. Готовить ребёнка к школе необходимо, поскольку избежать приспособления к школьной жизни невозможно, но частично или очень значительно облегчить его – вполне реальная задача.</w:t>
      </w:r>
    </w:p>
    <w:p w:rsidR="001162F0" w:rsidRPr="00004C69" w:rsidRDefault="001162F0" w:rsidP="00116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 xml:space="preserve"> ждёт непривычная, интересная, но очень нелёгкая работа. Она связана не только с чисто физическими усилиями (нужно высидеть длинный 35-минутный урок), но и с б</w:t>
      </w:r>
      <w:r>
        <w:rPr>
          <w:rFonts w:ascii="Times New Roman" w:eastAsia="Times New Roman" w:hAnsi="Times New Roman" w:cs="Times New Roman"/>
          <w:sz w:val="24"/>
          <w:szCs w:val="24"/>
        </w:rPr>
        <w:t>ольшим нервным напряжением. Так как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 xml:space="preserve"> обучение требует определённого темпа усвоения программного материала и направлено на развитие сложной мыслительной деятельности.</w:t>
      </w:r>
    </w:p>
    <w:p w:rsidR="001162F0" w:rsidRPr="00004C69" w:rsidRDefault="001162F0" w:rsidP="00116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6.95pt;margin-top:46.1pt;width:7.15pt;height:7.15pt;z-index:251660288"/>
        </w:pic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>ети реагируют на начальный этап обучения</w:t>
      </w:r>
      <w:r w:rsidRPr="004D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>по-разному</w:t>
      </w:r>
      <w:r>
        <w:rPr>
          <w:rFonts w:ascii="Times New Roman" w:eastAsia="Times New Roman" w:hAnsi="Times New Roman" w:cs="Times New Roman"/>
          <w:sz w:val="24"/>
          <w:szCs w:val="24"/>
        </w:rPr>
        <w:t>, почему</w: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>? Вопрос сложный. Среди ряда причин, обусловливающих особенности приспособления разных детей к школе, первостепенное значение имеют:</w:t>
      </w:r>
    </w:p>
    <w:p w:rsidR="001162F0" w:rsidRPr="00004C69" w:rsidRDefault="001162F0" w:rsidP="001162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12" style="position:absolute;left:0;text-align:left;margin-left:16.95pt;margin-top:24.45pt;width:7.5pt;height:7.15pt;flip:x;z-index:251661312"/>
        </w:pic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>состояние здоровья</w:t>
      </w:r>
    </w:p>
    <w:p w:rsidR="001162F0" w:rsidRPr="00004C69" w:rsidRDefault="001162F0" w:rsidP="001162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12" style="position:absolute;left:0;text-align:left;margin-left:17.3pt;margin-top:27.4pt;width:7.15pt;height:7.15pt;z-index:251662336"/>
        </w:pict>
      </w:r>
      <w:r w:rsidRPr="00004C69">
        <w:rPr>
          <w:rFonts w:ascii="Times New Roman" w:eastAsia="Times New Roman" w:hAnsi="Times New Roman" w:cs="Times New Roman"/>
          <w:sz w:val="24"/>
          <w:szCs w:val="24"/>
        </w:rPr>
        <w:t>уровень биологической зрелости</w:t>
      </w:r>
    </w:p>
    <w:p w:rsidR="001162F0" w:rsidRPr="00004C69" w:rsidRDefault="001162F0" w:rsidP="001162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4C69">
        <w:rPr>
          <w:rFonts w:ascii="Times New Roman" w:eastAsia="Times New Roman" w:hAnsi="Times New Roman" w:cs="Times New Roman"/>
          <w:sz w:val="24"/>
          <w:szCs w:val="24"/>
        </w:rPr>
        <w:t>развитие тех умений и действий, которые необходимы для процесса обучения.</w:t>
      </w:r>
    </w:p>
    <w:p w:rsidR="001162F0" w:rsidRPr="00004C69" w:rsidRDefault="001162F0" w:rsidP="00116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69">
        <w:rPr>
          <w:rFonts w:ascii="Times New Roman" w:eastAsia="Times New Roman" w:hAnsi="Times New Roman" w:cs="Times New Roman"/>
          <w:sz w:val="24"/>
          <w:szCs w:val="24"/>
        </w:rPr>
        <w:t>Отсюда следует вывод: ребёнка нужно обязательно готовить к обучению в школе. Такая подготовка включает и укрепление здоровья, и своевременное приобретение детьми необходимых для обучения навыков. Залог успеха – объединение усилий врачей-педиатров, родителей и воспитателей.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162F0" w:rsidRPr="00004C69" w:rsidTr="002948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162F0" w:rsidRPr="00004C69" w:rsidTr="002948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Поэтому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первая забота родителей будущих первоклассников, не посещающих детский сад, - проведение своевременного и полного медицинского осмотра ребёнка, а затем – выполнение всех назначений врача. </w:t>
                  </w:r>
                </w:p>
                <w:p w:rsidR="001162F0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Данные медицинских осмотров являются основой для определения готовности ребёнка к обучению в школе. Дети здоровые, физически выносливые, с нормальным физическим развитием, с высокой сопротивляемостью (редко, нетяжело и недлительно болеют) легко переносят адаптацию, без затруднений справляются с учебной нагрузкой. </w:t>
                  </w:r>
                  <w:proofErr w:type="spell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Ослабленность</w:t>
                  </w:r>
                  <w:proofErr w:type="spell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организма, частые заболевания, хронические болезни – вот фактор риска в отношении готовности ребёнка к поступлению в школу. К этой группе относят также детей, биологический уровень зрелости которых отстаёт от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возрастного</w:t>
                  </w:r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Окончательно вопрос о возможности начать обучение в школе с шести лет решает врач. И если, по его заключению, надо год подождать, родителям не следует добиваться пересмотра этого решения.</w:t>
                  </w:r>
                </w:p>
                <w:p w:rsidR="001162F0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готовить ребёнка к предстоящему обучению в школе?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Во-первых, 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создайте у себя дома условия, способствующие нормальному росту, развитию и укреплению здоровья детей. Чёткое и строгое выполнение режима дня приучает ребёнка к определённому распорядку: в одно и то же время ложиться спать, просыпаться, принимать пищу, играть, заниматься. При достаточной продолжительности ночного и дневного (в сумме примерно 12 часов) дети не утомляются, с удовольствием не только играют и резвятся, но и занимаются – рисуют, вырезают, выполняют несложные 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работы по дому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Не забывайте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пользе свежего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воздуха – это подлинный источник здоровья. Вспомните 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о закаливании: оно надёжно повышает сопротивляемость детского организма.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 ребенок идет в школу. Готов ли ребенок к школе? Когда надо начинать готовить его к школьному обучению? Какую школу выбрать? Эти и многие другие вопросы волнуют родителей будущих первоклассников.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узнать готов ли Ваш ребе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нок к школе?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Психологическая готовность ребенка к школе — это своеобразие интеллектуального развития ребенка и некоторые особенности его личности, без которых невозможно успешное обучение в школе.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Психологическая готовность включает в себя: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личностную готовность;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интеллектуальную готовность;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мотивационную.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Личностная готов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ность включает в себя: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умение строить отношения с учителем (умение регулировать свои действия и свое поведение, умение воспринимать учебную задачу);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умение общаться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других);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отношение к себе (отсутствие заниженной самооценки).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Зачастую развитию заниженной самооценки способствуют, к сожалению, сами родители. Порицание за неудачу и равнодушие при успехе. Родители сравнивают достижения своего ребенка с достижениями других детей. Зависимость успеха и неуспеха от прилагаемых усилий в расчет не берется. Помощь от родителей поступает не в форме совета, а в виде приказа, навязывания своего мнения. Родители принуждают работать ребенка на «оценку» и все больше провоцируют страхи, неуверенность, тревогу. Надо чаще хвалить своих детей, даже за малейшие успехи.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Интеллектуа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льная готовность.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Наиболее важные показатели — это развитие мышления и речи.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Очень полезно учить ребенка строить несложные рассуждения, выводы, используя слова: «потому, что»; «если, то»; «поэтому». </w:t>
                  </w:r>
                  <w:proofErr w:type="gramEnd"/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Особое внимание обратите на ориентировку в пространстве.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 </w:t>
                  </w:r>
                  <w:proofErr w:type="gramEnd"/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Психологическая готовно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сть к обучению в школе 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— это так же желание учиться, получать знания, это умение слушать учителя и выполнять его задания (отнюдь не всегда интересные), это определенный уровень развития мышления, памяти, внимания.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 правило, компоненты готовности к школе возникают естественным путем при нормальном развитии ребенка, когда малыш много играет сам, со сверстниками,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взрослыми, как в сюжетные игры, так и в игры с правилами, в настольные игры (мозаика, лото, конструктор, кубики).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Чтение, так же, должно быть неотъемлемой частью каждого дня ребенка.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Психика ребенка развивается в игре. Постепенно исчерпав свои возможности, игра, как ведущий вид деятельности, уступает место обучению.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Важным показателем готовности ребёнка к школьному обучению является развитие тонкой моторики, двигательных навыков кисти. Чем больше и разнообразнее работа кисти, тем лучше и быстрее совершенствуются её движения.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    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Существует много игр и упражнений по развитию моторики.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Лепка из глины и пластилина. Это очень полезно, причём лепить можно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 рисунок становится искажённым.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Изготовление поделок из бумаги. Например, выполнение аппликаций. Ребёнку нужно уметь пользоваться ножницами и клеем.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Изготовление поделок из природного материала: шишек, желудей, соломы и других доступных материалов.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Конструирование.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Застёгивание и расстёгивание пуговиц, кнопок, крючков.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Завязывание и развязывание лент, шнурков, узелков на верёвке.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Завинчивание и </w:t>
                  </w:r>
                  <w:proofErr w:type="spell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развинчивание</w:t>
                  </w:r>
                  <w:proofErr w:type="spell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крышек банок, пузырьков и т. д.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Всасывание пипеткой воды.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Нанизывание бус и пуговиц. Летом можно сделать бусы из рябины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орешков. Семян тыквы и кабачков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мелких плодов и т. д.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Плетение косичек из ниток, венков из цветов.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 виды ручного творчества: для девочек – вязание, вышивание и т. д., для мальчиков – чеканка, выжигание, художественное выпиливание и т. д. Научить наших детей всему, что умеем сами! </w:t>
                  </w:r>
                  <w:proofErr w:type="gramEnd"/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Переборка круп, насыпать в небольшое блюдце, например, гороха, гречки и риса и попросить ребёнка перебрать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“Показ”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Теневой театр. Попросить малыша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 </w:t>
                  </w:r>
                </w:p>
                <w:p w:rsidR="001162F0" w:rsidRPr="00004C69" w:rsidRDefault="001162F0" w:rsidP="001162F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Игры в мяч, с кубиками, мозаикой.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        Ежедневно предлагайте детям такие занятия! Не спешите за ребёнка делать то, что он может и должен делать сам, пусть поначалу медленно, но самостоятельно.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эти упражнения приносят 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пользу ребёнку: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-т.к.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развивают его руки, подготавливая к овладению письмом,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формируют у него художественный вкус, что полезно в любом возрасте,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-а так же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детские физиологи утверждают, что хорошо развитая кисть руки “потянет” за собой развитие интеллекта.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Если ребёнок трудно входит в контакт со сверстниками,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почаще</w:t>
                  </w:r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организуйте встречи с ними, сначала для игр, во время прогулок, а затем и для занятий и забав дома. Постепенно у ребёнка будет вырабатываться потребность в общении, а перед интересом к совместной деятельности отступят нерешительность и робость. Пользу принесут подвижные игры, если поручать ему “командные” роли, привлекайте его к труду и не забывайте одобрить его помощь.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            </w:r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птички,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ЧТЕНИЕ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первому классу обычно многие дети уже худо-бедно читают, так что вы можете 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поиграть с дошкольником в слова: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РАЗГОВОРНАЯ РЕЧЬ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Обсуждая прочитанное, учите ребёнка ясно выражать свои мысли, иначе у него будут проблемы с устными ответами.</w:t>
                  </w:r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</w:t>
                  </w:r>
                  <w:proofErr w:type="spellStart"/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съедобное-несъедобное</w:t>
                  </w:r>
                  <w:proofErr w:type="spellEnd"/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одушевлённое-неодушевлённое</w:t>
                  </w:r>
                  <w:proofErr w:type="spell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КРУГОЗОР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Многие родители думают, что чем больше слов знает ребёнок  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</w:t>
                  </w:r>
                  <w:proofErr w:type="gramStart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 </w:t>
                  </w:r>
                </w:p>
                <w:p w:rsidR="001162F0" w:rsidRPr="00004C69" w:rsidRDefault="001162F0" w:rsidP="002948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Подготовка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ребёнка к школе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требует 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настойчиво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сти,  соблюдения  меры во всём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такт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004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Тогда учение не будет мучением ни для ребёнка, ни для вас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162F0" w:rsidRPr="00004C69" w:rsidRDefault="001162F0" w:rsidP="0029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2F0" w:rsidRDefault="001162F0" w:rsidP="001162F0"/>
    <w:p w:rsidR="00271978" w:rsidRDefault="00271978"/>
    <w:sectPr w:rsidR="00271978" w:rsidSect="001C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25A"/>
    <w:multiLevelType w:val="multilevel"/>
    <w:tmpl w:val="AFC0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3B91"/>
    <w:multiLevelType w:val="multilevel"/>
    <w:tmpl w:val="CA84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C3F6E"/>
    <w:multiLevelType w:val="multilevel"/>
    <w:tmpl w:val="2BCC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F0"/>
    <w:rsid w:val="001162F0"/>
    <w:rsid w:val="00271978"/>
    <w:rsid w:val="0066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1882</Words>
  <Characters>10734</Characters>
  <Application>Microsoft Office Word</Application>
  <DocSecurity>0</DocSecurity>
  <Lines>89</Lines>
  <Paragraphs>25</Paragraphs>
  <ScaleCrop>false</ScaleCrop>
  <Company>Microsoft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2013-10-19T18:27:00Z</dcterms:created>
  <dcterms:modified xsi:type="dcterms:W3CDTF">2013-10-19T18:28:00Z</dcterms:modified>
</cp:coreProperties>
</file>